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B6E" w:rsidRDefault="00336B6E" w:rsidP="00336B6E">
      <w:pPr>
        <w:jc w:val="center"/>
      </w:pPr>
      <w:r>
        <w:rPr>
          <w:noProof/>
        </w:rPr>
        <w:drawing>
          <wp:inline distT="0" distB="0" distL="0" distR="0">
            <wp:extent cx="607060" cy="906780"/>
            <wp:effectExtent l="0" t="0" r="2540" b="762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6E" w:rsidRPr="00E50FF8" w:rsidRDefault="00336B6E" w:rsidP="00336B6E">
      <w:pPr>
        <w:jc w:val="center"/>
      </w:pPr>
    </w:p>
    <w:p w:rsidR="00336B6E" w:rsidRDefault="00336B6E" w:rsidP="00336B6E"/>
    <w:p w:rsidR="00336B6E" w:rsidRDefault="00336B6E" w:rsidP="00336B6E"/>
    <w:p w:rsidR="00336B6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336B6E" w:rsidRPr="00D1467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 xml:space="preserve">«Закрытое административно – территориальное 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образование  Железногорск</w:t>
      </w:r>
      <w:proofErr w:type="gramEnd"/>
      <w:r w:rsidRPr="00D1467E">
        <w:rPr>
          <w:rFonts w:ascii="Arial" w:hAnsi="Arial" w:cs="Arial"/>
          <w:b/>
          <w:sz w:val="28"/>
          <w:szCs w:val="28"/>
        </w:rPr>
        <w:t xml:space="preserve"> Красноярского края»</w:t>
      </w:r>
    </w:p>
    <w:p w:rsidR="00336B6E" w:rsidRPr="00C4332D" w:rsidRDefault="00336B6E" w:rsidP="00336B6E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336B6E" w:rsidRPr="006A0457" w:rsidRDefault="00336B6E" w:rsidP="00336B6E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336B6E" w:rsidRDefault="00336B6E" w:rsidP="00336B6E">
      <w:pPr>
        <w:jc w:val="center"/>
        <w:rPr>
          <w:b/>
          <w:sz w:val="28"/>
        </w:rPr>
      </w:pPr>
    </w:p>
    <w:p w:rsidR="00336B6E" w:rsidRPr="00485C96" w:rsidRDefault="00336B6E" w:rsidP="00336B6E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336B6E" w:rsidRDefault="00336B6E" w:rsidP="00336B6E"/>
    <w:p w:rsidR="00336B6E" w:rsidRDefault="00336B6E" w:rsidP="00336B6E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2"/>
        </w:rPr>
        <w:t>«</w:t>
      </w:r>
      <w:r w:rsidR="0074398E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2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74398E">
        <w:rPr>
          <w:rFonts w:ascii="Times New Roman" w:hAnsi="Times New Roman"/>
          <w:sz w:val="28"/>
          <w:szCs w:val="28"/>
        </w:rPr>
        <w:t>04.</w:t>
      </w:r>
      <w:r w:rsidRPr="007542D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25</w:t>
      </w:r>
      <w:r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2"/>
        </w:rPr>
        <w:tab/>
        <w:t xml:space="preserve">                </w:t>
      </w:r>
      <w:r w:rsidRPr="00B3661F">
        <w:rPr>
          <w:rFonts w:ascii="Times New Roman" w:hAnsi="Times New Roman"/>
          <w:sz w:val="22"/>
        </w:rPr>
        <w:t xml:space="preserve"> </w:t>
      </w:r>
      <w:r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9.8pt" o:ole="">
            <v:imagedata r:id="rId8" o:title=""/>
          </v:shape>
          <o:OLEObject Type="Embed" ProgID="MSWordArt.2" ShapeID="_x0000_i1025" DrawAspect="Content" ObjectID="_1807018235" r:id="rId9">
            <o:FieldCodes>\s</o:FieldCodes>
          </o:OLEObject>
        </w:object>
      </w:r>
      <w:r w:rsidRPr="00C76068">
        <w:rPr>
          <w:rFonts w:ascii="Times New Roman" w:hAnsi="Times New Roman"/>
          <w:sz w:val="28"/>
          <w:szCs w:val="28"/>
        </w:rPr>
        <w:t xml:space="preserve"> </w:t>
      </w:r>
      <w:r w:rsidR="0074398E">
        <w:rPr>
          <w:rFonts w:ascii="Times New Roman" w:hAnsi="Times New Roman"/>
          <w:sz w:val="28"/>
          <w:szCs w:val="28"/>
        </w:rPr>
        <w:t>75з</w:t>
      </w:r>
    </w:p>
    <w:p w:rsidR="00336B6E" w:rsidRDefault="00336B6E" w:rsidP="00336B6E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336B6E" w:rsidRDefault="00336B6E" w:rsidP="00336B6E"/>
    <w:p w:rsidR="00336B6E" w:rsidRDefault="00336B6E" w:rsidP="00336B6E">
      <w:pPr>
        <w:jc w:val="both"/>
      </w:pPr>
    </w:p>
    <w:p w:rsidR="00336B6E" w:rsidRPr="003C643A" w:rsidRDefault="00336B6E" w:rsidP="00336B6E">
      <w:pPr>
        <w:ind w:firstLine="720"/>
        <w:jc w:val="both"/>
        <w:rPr>
          <w:sz w:val="24"/>
          <w:szCs w:val="24"/>
        </w:rPr>
      </w:pPr>
    </w:p>
    <w:p w:rsidR="00336B6E" w:rsidRPr="007F2F84" w:rsidRDefault="00336B6E" w:rsidP="00336B6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Об </w:t>
      </w:r>
      <w:r w:rsidRPr="008F4C11">
        <w:rPr>
          <w:rFonts w:ascii="Times New Roman" w:hAnsi="Times New Roman"/>
          <w:sz w:val="28"/>
          <w:szCs w:val="28"/>
        </w:rPr>
        <w:t xml:space="preserve">установлении публичного </w:t>
      </w:r>
      <w:r w:rsidRPr="007F2F84">
        <w:rPr>
          <w:rFonts w:ascii="Times New Roman" w:hAnsi="Times New Roman"/>
          <w:sz w:val="28"/>
          <w:szCs w:val="28"/>
        </w:rPr>
        <w:t xml:space="preserve">сервитута </w:t>
      </w:r>
      <w:r w:rsidR="00A961C3" w:rsidRPr="00A961C3">
        <w:rPr>
          <w:rFonts w:ascii="Times New Roman" w:hAnsi="Times New Roman"/>
          <w:sz w:val="28"/>
          <w:szCs w:val="28"/>
        </w:rPr>
        <w:t xml:space="preserve">в целях эксплуатации объекта электросетевого хозяйства, необходимого для подключения к электрическим сетям ВЛИ-0,4кВ с кадастровым номером 24:58:0354001:1066, КТП-400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кВА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6/0,4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с кадастровым номером 24:58:0354001:1065, принадлежащего на праве собственности АО «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КрасЭКо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», в составе объекта: «Строительство ЛЭП-6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и монтаж ТП 6/0,4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со строительством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распредсети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0,4 </w:t>
      </w:r>
      <w:proofErr w:type="spellStart"/>
      <w:r w:rsidR="00A961C3" w:rsidRPr="00A961C3">
        <w:rPr>
          <w:rFonts w:ascii="Times New Roman" w:hAnsi="Times New Roman"/>
          <w:sz w:val="28"/>
          <w:szCs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  <w:szCs w:val="28"/>
        </w:rPr>
        <w:t xml:space="preserve"> по ул. Ботаническая в г. Железногорск, Красноярского края»</w:t>
      </w:r>
    </w:p>
    <w:p w:rsidR="00EF0DC7" w:rsidRDefault="00EF0DC7" w:rsidP="00336B6E"/>
    <w:p w:rsidR="008F2523" w:rsidRPr="00B97A22" w:rsidRDefault="008F2523" w:rsidP="008F252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97A22">
        <w:rPr>
          <w:rFonts w:ascii="Times New Roman" w:hAnsi="Times New Roman"/>
          <w:sz w:val="28"/>
          <w:szCs w:val="28"/>
        </w:rPr>
        <w:t xml:space="preserve">В соответствии со статьей 11 и главой </w:t>
      </w:r>
      <w:r w:rsidRPr="00B97A22">
        <w:rPr>
          <w:rFonts w:ascii="Times New Roman" w:hAnsi="Times New Roman"/>
          <w:sz w:val="28"/>
          <w:szCs w:val="28"/>
          <w:lang w:val="en-US"/>
        </w:rPr>
        <w:t>V</w:t>
      </w:r>
      <w:r w:rsidRPr="00B97A22">
        <w:rPr>
          <w:rFonts w:ascii="Times New Roman" w:hAnsi="Times New Roman"/>
          <w:sz w:val="28"/>
          <w:szCs w:val="28"/>
        </w:rPr>
        <w:t xml:space="preserve"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Pr="008F2523">
        <w:rPr>
          <w:rFonts w:ascii="Times New Roman" w:hAnsi="Times New Roman"/>
          <w:sz w:val="28"/>
          <w:szCs w:val="28"/>
          <w:shd w:val="clear" w:color="auto" w:fill="FFFFFF"/>
        </w:rPr>
        <w:t>Приказом Министерства экономики и регионального развития Красн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оярского края от 11 ноября 2022 </w:t>
      </w:r>
      <w:r w:rsidRPr="008F2523">
        <w:rPr>
          <w:rFonts w:ascii="Times New Roman" w:hAnsi="Times New Roman"/>
          <w:sz w:val="28"/>
          <w:szCs w:val="28"/>
          <w:shd w:val="clear" w:color="auto" w:fill="FFFFFF"/>
        </w:rPr>
        <w:t>г. №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F2523">
        <w:rPr>
          <w:rFonts w:ascii="Times New Roman" w:hAnsi="Times New Roman"/>
          <w:sz w:val="28"/>
          <w:szCs w:val="28"/>
          <w:shd w:val="clear" w:color="auto" w:fill="FFFFFF"/>
        </w:rPr>
        <w:t>5н «Об утверждении результатов определения кадастровой стоимости земельных участков, расположенных на территории Красноярского края»</w:t>
      </w:r>
      <w:r w:rsidRPr="008F2523">
        <w:rPr>
          <w:rFonts w:ascii="Times New Roman" w:hAnsi="Times New Roman"/>
          <w:sz w:val="28"/>
          <w:szCs w:val="28"/>
        </w:rPr>
        <w:t xml:space="preserve">, </w:t>
      </w:r>
      <w:r w:rsidRPr="00B97A22">
        <w:rPr>
          <w:rFonts w:ascii="Times New Roman" w:hAnsi="Times New Roman"/>
          <w:sz w:val="28"/>
          <w:szCs w:val="28"/>
        </w:rPr>
        <w:t>на основании  ст. ст. 37, 38, 42 Устава ЗАТО Железногорск,</w:t>
      </w:r>
      <w:r w:rsidR="008A35E7" w:rsidRPr="008A35E7">
        <w:t xml:space="preserve"> </w:t>
      </w:r>
      <w:r w:rsidR="008A35E7" w:rsidRPr="008A35E7">
        <w:rPr>
          <w:rFonts w:ascii="Times New Roman" w:hAnsi="Times New Roman"/>
          <w:sz w:val="28"/>
          <w:szCs w:val="28"/>
        </w:rPr>
        <w:t xml:space="preserve">распоряжения Администрации ЗАТО г. Железногорск от 14.11.2023 № 708 </w:t>
      </w:r>
      <w:proofErr w:type="spellStart"/>
      <w:r w:rsidR="008A35E7" w:rsidRPr="008A35E7">
        <w:rPr>
          <w:rFonts w:ascii="Times New Roman" w:hAnsi="Times New Roman"/>
          <w:sz w:val="28"/>
          <w:szCs w:val="28"/>
        </w:rPr>
        <w:t>пр</w:t>
      </w:r>
      <w:proofErr w:type="spellEnd"/>
      <w:r w:rsidR="008A35E7" w:rsidRPr="008A35E7">
        <w:rPr>
          <w:rFonts w:ascii="Times New Roman" w:hAnsi="Times New Roman"/>
          <w:sz w:val="28"/>
          <w:szCs w:val="28"/>
        </w:rPr>
        <w:t xml:space="preserve"> «О наделении полномочиями»</w:t>
      </w:r>
      <w:r w:rsidR="008A35E7">
        <w:rPr>
          <w:rFonts w:ascii="Times New Roman" w:hAnsi="Times New Roman"/>
          <w:sz w:val="28"/>
          <w:szCs w:val="28"/>
        </w:rPr>
        <w:t>,</w:t>
      </w:r>
      <w:r w:rsidRPr="00B97A22">
        <w:rPr>
          <w:rFonts w:ascii="Times New Roman" w:hAnsi="Times New Roman"/>
          <w:sz w:val="28"/>
          <w:szCs w:val="28"/>
        </w:rPr>
        <w:t xml:space="preserve"> </w:t>
      </w:r>
      <w:r w:rsidRPr="00E51CE9">
        <w:rPr>
          <w:rFonts w:ascii="Times New Roman" w:hAnsi="Times New Roman"/>
          <w:sz w:val="28"/>
          <w:szCs w:val="28"/>
        </w:rPr>
        <w:t>ходатайства А</w:t>
      </w:r>
      <w:r>
        <w:rPr>
          <w:rFonts w:ascii="Times New Roman" w:hAnsi="Times New Roman"/>
          <w:sz w:val="28"/>
          <w:szCs w:val="28"/>
        </w:rPr>
        <w:t>кционерного общества «Красноярская региональная энергетическая компания» № 06-01/</w:t>
      </w:r>
      <w:r w:rsidR="00A961C3">
        <w:rPr>
          <w:rFonts w:ascii="Times New Roman" w:hAnsi="Times New Roman"/>
          <w:sz w:val="28"/>
          <w:szCs w:val="28"/>
        </w:rPr>
        <w:t>1342</w:t>
      </w:r>
    </w:p>
    <w:p w:rsidR="008F2523" w:rsidRPr="00E85AB3" w:rsidRDefault="008F2523" w:rsidP="008F252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56D8" w:rsidRPr="001E4DD7" w:rsidRDefault="008F2523" w:rsidP="002D4573">
      <w:pPr>
        <w:pStyle w:val="a8"/>
        <w:keepNext/>
        <w:numPr>
          <w:ilvl w:val="0"/>
          <w:numId w:val="1"/>
        </w:numPr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r w:rsidRPr="001E4DD7">
        <w:rPr>
          <w:rFonts w:ascii="Times New Roman" w:hAnsi="Times New Roman"/>
          <w:sz w:val="28"/>
        </w:rPr>
        <w:t xml:space="preserve">Установить публичный сервитут </w:t>
      </w:r>
      <w:r w:rsidRPr="001E4DD7">
        <w:rPr>
          <w:rFonts w:ascii="Times New Roman" w:hAnsi="Times New Roman"/>
          <w:sz w:val="28"/>
          <w:szCs w:val="28"/>
        </w:rPr>
        <w:t xml:space="preserve">площадью </w:t>
      </w:r>
      <w:r w:rsidR="00A961C3">
        <w:rPr>
          <w:rFonts w:ascii="Times New Roman" w:hAnsi="Times New Roman"/>
          <w:sz w:val="28"/>
          <w:szCs w:val="28"/>
        </w:rPr>
        <w:t>3253</w:t>
      </w:r>
      <w:r w:rsidRPr="001E4DD7">
        <w:rPr>
          <w:rFonts w:ascii="Times New Roman" w:hAnsi="Times New Roman"/>
          <w:sz w:val="28"/>
          <w:szCs w:val="28"/>
        </w:rPr>
        <w:t xml:space="preserve"> кв.м</w:t>
      </w:r>
      <w:r w:rsidRPr="001E4DD7">
        <w:rPr>
          <w:rFonts w:ascii="Times New Roman" w:hAnsi="Times New Roman"/>
          <w:sz w:val="28"/>
        </w:rPr>
        <w:t xml:space="preserve">. на основании ходатайства </w:t>
      </w:r>
      <w:r w:rsidR="00C074C4" w:rsidRPr="001E4DD7">
        <w:rPr>
          <w:rFonts w:ascii="Times New Roman" w:hAnsi="Times New Roman"/>
          <w:sz w:val="28"/>
        </w:rPr>
        <w:t>Акционерного общества «Красноярская региональная энергетическая компания» (</w:t>
      </w:r>
      <w:r w:rsidR="001E4DD7" w:rsidRPr="001E4DD7">
        <w:rPr>
          <w:rFonts w:ascii="Times New Roman" w:hAnsi="Times New Roman"/>
          <w:sz w:val="28"/>
        </w:rPr>
        <w:t xml:space="preserve">660049, </w:t>
      </w:r>
      <w:r w:rsidR="001E4DD7">
        <w:rPr>
          <w:rFonts w:ascii="Times New Roman" w:hAnsi="Times New Roman"/>
          <w:sz w:val="28"/>
        </w:rPr>
        <w:t xml:space="preserve">Красноярский край, </w:t>
      </w:r>
      <w:proofErr w:type="spellStart"/>
      <w:r w:rsidR="001E4DD7">
        <w:rPr>
          <w:rFonts w:ascii="Times New Roman" w:hAnsi="Times New Roman"/>
          <w:sz w:val="28"/>
        </w:rPr>
        <w:t>г.о</w:t>
      </w:r>
      <w:proofErr w:type="spellEnd"/>
      <w:r w:rsidR="001E4DD7">
        <w:rPr>
          <w:rFonts w:ascii="Times New Roman" w:hAnsi="Times New Roman"/>
          <w:sz w:val="28"/>
        </w:rPr>
        <w:t>. город К</w:t>
      </w:r>
      <w:r w:rsidR="001E4DD7" w:rsidRPr="001E4DD7">
        <w:rPr>
          <w:rFonts w:ascii="Times New Roman" w:hAnsi="Times New Roman"/>
          <w:sz w:val="28"/>
        </w:rPr>
        <w:t xml:space="preserve">расноярск, г </w:t>
      </w:r>
      <w:r w:rsidR="001E4DD7">
        <w:rPr>
          <w:rFonts w:ascii="Times New Roman" w:hAnsi="Times New Roman"/>
          <w:sz w:val="28"/>
        </w:rPr>
        <w:t xml:space="preserve">Красноярск, </w:t>
      </w:r>
      <w:proofErr w:type="spellStart"/>
      <w:r w:rsidR="001E4DD7">
        <w:rPr>
          <w:rFonts w:ascii="Times New Roman" w:hAnsi="Times New Roman"/>
          <w:sz w:val="28"/>
        </w:rPr>
        <w:t>пр-кт</w:t>
      </w:r>
      <w:proofErr w:type="spellEnd"/>
      <w:r w:rsidR="001E4DD7">
        <w:rPr>
          <w:rFonts w:ascii="Times New Roman" w:hAnsi="Times New Roman"/>
          <w:sz w:val="28"/>
        </w:rPr>
        <w:t xml:space="preserve"> М</w:t>
      </w:r>
      <w:r w:rsidR="001E4DD7" w:rsidRPr="001E4DD7">
        <w:rPr>
          <w:rFonts w:ascii="Times New Roman" w:hAnsi="Times New Roman"/>
          <w:sz w:val="28"/>
        </w:rPr>
        <w:t xml:space="preserve">ира, д. 10, </w:t>
      </w:r>
      <w:proofErr w:type="spellStart"/>
      <w:r w:rsidR="001E4DD7" w:rsidRPr="001E4DD7">
        <w:rPr>
          <w:rFonts w:ascii="Times New Roman" w:hAnsi="Times New Roman"/>
          <w:sz w:val="28"/>
        </w:rPr>
        <w:t>помещ</w:t>
      </w:r>
      <w:proofErr w:type="spellEnd"/>
      <w:r w:rsidR="001E4DD7" w:rsidRPr="001E4DD7">
        <w:rPr>
          <w:rFonts w:ascii="Times New Roman" w:hAnsi="Times New Roman"/>
          <w:sz w:val="28"/>
        </w:rPr>
        <w:t xml:space="preserve">. 55, </w:t>
      </w:r>
      <w:r w:rsidR="00C074C4" w:rsidRPr="001E4DD7">
        <w:rPr>
          <w:rFonts w:ascii="Times New Roman" w:hAnsi="Times New Roman"/>
          <w:sz w:val="28"/>
        </w:rPr>
        <w:t xml:space="preserve">ОГРН 1152468001773, ИНН 2460087269) </w:t>
      </w:r>
      <w:r w:rsidR="00A961C3" w:rsidRPr="00A961C3">
        <w:rPr>
          <w:rFonts w:ascii="Times New Roman" w:hAnsi="Times New Roman"/>
          <w:sz w:val="28"/>
        </w:rPr>
        <w:t xml:space="preserve">в целях эксплуатации объекта электросетевого хозяйства, необходимого для подключения к электрическим сетям ВЛИ-0,4кВ с кадастровым номером 24:58:0354001:1066, КТП-400 </w:t>
      </w:r>
      <w:proofErr w:type="spellStart"/>
      <w:r w:rsidR="00A961C3" w:rsidRPr="00A961C3">
        <w:rPr>
          <w:rFonts w:ascii="Times New Roman" w:hAnsi="Times New Roman"/>
          <w:sz w:val="28"/>
        </w:rPr>
        <w:t>кВА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6/0,4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с кадастровым номером 24:58:0354001:1065, принадлежащего на праве собственности АО «</w:t>
      </w:r>
      <w:proofErr w:type="spellStart"/>
      <w:r w:rsidR="00A961C3" w:rsidRPr="00A961C3">
        <w:rPr>
          <w:rFonts w:ascii="Times New Roman" w:hAnsi="Times New Roman"/>
          <w:sz w:val="28"/>
        </w:rPr>
        <w:t>КрасЭКо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», в составе объекта: «Строительство ЛЭП-6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и монтаж ТП 6/0,4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со строительством </w:t>
      </w:r>
      <w:proofErr w:type="spellStart"/>
      <w:r w:rsidR="00A961C3" w:rsidRPr="00A961C3">
        <w:rPr>
          <w:rFonts w:ascii="Times New Roman" w:hAnsi="Times New Roman"/>
          <w:sz w:val="28"/>
        </w:rPr>
        <w:t>распредсети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0,4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 по ул. Ботаническая в г. </w:t>
      </w:r>
      <w:r w:rsidR="00A961C3" w:rsidRPr="00A961C3">
        <w:rPr>
          <w:rFonts w:ascii="Times New Roman" w:hAnsi="Times New Roman"/>
          <w:sz w:val="28"/>
        </w:rPr>
        <w:lastRenderedPageBreak/>
        <w:t>Железногорск, Красноярского края»</w:t>
      </w:r>
      <w:r w:rsidR="00C074C4" w:rsidRPr="001E4DD7">
        <w:rPr>
          <w:rFonts w:ascii="Times New Roman" w:hAnsi="Times New Roman"/>
          <w:sz w:val="28"/>
        </w:rPr>
        <w:t xml:space="preserve">, сроком на 49 лет, в </w:t>
      </w:r>
      <w:r w:rsidR="001E4DD7" w:rsidRPr="001E4DD7">
        <w:rPr>
          <w:rFonts w:ascii="Times New Roman" w:hAnsi="Times New Roman"/>
          <w:sz w:val="28"/>
        </w:rPr>
        <w:t>отношении земельных участков и земель</w:t>
      </w:r>
      <w:r w:rsidR="00DB12BE">
        <w:rPr>
          <w:rFonts w:ascii="Times New Roman" w:hAnsi="Times New Roman"/>
          <w:sz w:val="28"/>
        </w:rPr>
        <w:t>:</w:t>
      </w:r>
      <w:r w:rsidR="005256D8" w:rsidRPr="001E4DD7">
        <w:rPr>
          <w:rFonts w:ascii="Times New Roman" w:hAnsi="Times New Roman"/>
          <w:sz w:val="28"/>
        </w:rPr>
        <w:t xml:space="preserve"> </w:t>
      </w:r>
    </w:p>
    <w:p w:rsidR="005256D8" w:rsidRDefault="006050F4" w:rsidP="005256D8">
      <w:pPr>
        <w:pStyle w:val="a8"/>
        <w:keepNext/>
        <w:spacing w:before="120"/>
        <w:ind w:left="0" w:firstLine="1276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B12BE">
        <w:rPr>
          <w:rFonts w:ascii="Times New Roman" w:hAnsi="Times New Roman"/>
          <w:sz w:val="28"/>
        </w:rPr>
        <w:t>земельн</w:t>
      </w:r>
      <w:r w:rsidR="00A961C3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A961C3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C074C4" w:rsidRPr="00C074C4">
        <w:rPr>
          <w:rFonts w:ascii="Times New Roman" w:hAnsi="Times New Roman"/>
          <w:sz w:val="28"/>
        </w:rPr>
        <w:t>24:58:</w:t>
      </w:r>
      <w:r w:rsidR="00A961C3">
        <w:rPr>
          <w:rFonts w:ascii="Times New Roman" w:hAnsi="Times New Roman"/>
          <w:sz w:val="28"/>
        </w:rPr>
        <w:t>0354001:949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площадью </w:t>
      </w:r>
      <w:r w:rsidR="00A961C3">
        <w:rPr>
          <w:rFonts w:ascii="Times New Roman" w:hAnsi="Times New Roman"/>
          <w:sz w:val="28"/>
        </w:rPr>
        <w:t>3000</w:t>
      </w:r>
      <w:r w:rsidR="001E4DD7">
        <w:rPr>
          <w:rFonts w:ascii="Times New Roman" w:hAnsi="Times New Roman"/>
          <w:sz w:val="28"/>
        </w:rPr>
        <w:t xml:space="preserve"> кв.м.,</w:t>
      </w:r>
      <w:r w:rsidR="005256D8">
        <w:rPr>
          <w:rFonts w:ascii="Times New Roman" w:hAnsi="Times New Roman"/>
          <w:sz w:val="28"/>
        </w:rPr>
        <w:t xml:space="preserve"> </w:t>
      </w:r>
      <w:r w:rsidR="00A961C3">
        <w:rPr>
          <w:rFonts w:ascii="Times New Roman" w:hAnsi="Times New Roman"/>
          <w:sz w:val="28"/>
        </w:rPr>
        <w:t>м</w:t>
      </w:r>
      <w:r w:rsidR="00A961C3" w:rsidRPr="00A961C3">
        <w:rPr>
          <w:rFonts w:ascii="Times New Roman" w:hAnsi="Times New Roman"/>
          <w:sz w:val="28"/>
        </w:rPr>
        <w:t>естоположение</w:t>
      </w:r>
      <w:r w:rsidR="00A961C3">
        <w:rPr>
          <w:rFonts w:ascii="Times New Roman" w:hAnsi="Times New Roman"/>
          <w:sz w:val="28"/>
        </w:rPr>
        <w:t>м</w:t>
      </w:r>
      <w:r w:rsidR="00A961C3" w:rsidRPr="00A961C3">
        <w:rPr>
          <w:rFonts w:ascii="Times New Roman" w:hAnsi="Times New Roman"/>
          <w:sz w:val="28"/>
        </w:rPr>
        <w:t xml:space="preserve"> установлен</w:t>
      </w:r>
      <w:r w:rsidR="00A961C3">
        <w:rPr>
          <w:rFonts w:ascii="Times New Roman" w:hAnsi="Times New Roman"/>
          <w:sz w:val="28"/>
        </w:rPr>
        <w:t>ным</w:t>
      </w:r>
      <w:r w:rsidR="00A961C3" w:rsidRPr="00A961C3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нежилое здание. Участок находится примерно в 40м от ориентира по направлению на юг. Почтовый адрес ориентира: Красноярский край, ЗАТО Железногорск, г.Железногорск, ул.</w:t>
      </w:r>
      <w:r w:rsidR="00A961C3">
        <w:rPr>
          <w:rFonts w:ascii="Times New Roman" w:hAnsi="Times New Roman"/>
          <w:sz w:val="28"/>
        </w:rPr>
        <w:t xml:space="preserve"> </w:t>
      </w:r>
      <w:r w:rsidR="00A961C3" w:rsidRPr="00A961C3">
        <w:rPr>
          <w:rFonts w:ascii="Times New Roman" w:hAnsi="Times New Roman"/>
          <w:sz w:val="28"/>
        </w:rPr>
        <w:t>Красноярская, 36</w:t>
      </w:r>
      <w:r w:rsidR="00C074C4" w:rsidRPr="00C074C4">
        <w:rPr>
          <w:rFonts w:ascii="Times New Roman" w:hAnsi="Times New Roman"/>
          <w:sz w:val="28"/>
        </w:rPr>
        <w:t>,</w:t>
      </w:r>
      <w:r w:rsidR="005256D8">
        <w:rPr>
          <w:rFonts w:ascii="Times New Roman" w:hAnsi="Times New Roman"/>
          <w:sz w:val="28"/>
        </w:rPr>
        <w:t xml:space="preserve"> вид разрешенного использования - </w:t>
      </w:r>
      <w:r w:rsidR="00A961C3" w:rsidRPr="00A961C3">
        <w:rPr>
          <w:rFonts w:ascii="Times New Roman" w:hAnsi="Times New Roman"/>
          <w:sz w:val="28"/>
        </w:rPr>
        <w:t xml:space="preserve">размещение объектов инженерно-технического обеспечения (ЛЭП 6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 xml:space="preserve">, ТП 6/0,4 </w:t>
      </w:r>
      <w:proofErr w:type="spellStart"/>
      <w:r w:rsidR="00A961C3" w:rsidRPr="00A961C3">
        <w:rPr>
          <w:rFonts w:ascii="Times New Roman" w:hAnsi="Times New Roman"/>
          <w:sz w:val="28"/>
        </w:rPr>
        <w:t>кВ</w:t>
      </w:r>
      <w:proofErr w:type="spellEnd"/>
      <w:r w:rsidR="00A961C3" w:rsidRPr="00A961C3">
        <w:rPr>
          <w:rFonts w:ascii="Times New Roman" w:hAnsi="Times New Roman"/>
          <w:sz w:val="28"/>
        </w:rPr>
        <w:t>)</w:t>
      </w:r>
      <w:r w:rsidR="005256D8" w:rsidRPr="00A961C3">
        <w:rPr>
          <w:rFonts w:ascii="Times New Roman" w:hAnsi="Times New Roman"/>
          <w:sz w:val="28"/>
        </w:rPr>
        <w:t>;</w:t>
      </w:r>
      <w:r w:rsidR="005256D8">
        <w:rPr>
          <w:rFonts w:ascii="Times New Roman" w:hAnsi="Times New Roman"/>
          <w:sz w:val="28"/>
        </w:rPr>
        <w:t xml:space="preserve"> </w:t>
      </w:r>
    </w:p>
    <w:p w:rsidR="008F2523" w:rsidRDefault="006050F4" w:rsidP="00C42C92">
      <w:pPr>
        <w:pStyle w:val="a8"/>
        <w:keepNext/>
        <w:ind w:left="0" w:firstLine="1276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B12BE">
        <w:rPr>
          <w:rFonts w:ascii="Times New Roman" w:hAnsi="Times New Roman"/>
          <w:sz w:val="28"/>
        </w:rPr>
        <w:t>земельн</w:t>
      </w:r>
      <w:r w:rsidR="00A961C3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A961C3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5256D8" w:rsidRPr="005256D8">
        <w:rPr>
          <w:rFonts w:ascii="Times New Roman" w:hAnsi="Times New Roman"/>
          <w:sz w:val="28"/>
        </w:rPr>
        <w:t>2</w:t>
      </w:r>
      <w:r w:rsidR="00C074C4" w:rsidRPr="005256D8">
        <w:rPr>
          <w:rFonts w:ascii="Times New Roman" w:hAnsi="Times New Roman"/>
          <w:sz w:val="28"/>
        </w:rPr>
        <w:t>4:58:</w:t>
      </w:r>
      <w:r w:rsidR="00A961C3">
        <w:rPr>
          <w:rFonts w:ascii="Times New Roman" w:hAnsi="Times New Roman"/>
          <w:sz w:val="28"/>
        </w:rPr>
        <w:t>0354001:1083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площадью </w:t>
      </w:r>
      <w:r w:rsidR="00A961C3">
        <w:rPr>
          <w:rFonts w:ascii="Times New Roman" w:hAnsi="Times New Roman"/>
          <w:sz w:val="28"/>
        </w:rPr>
        <w:t>94</w:t>
      </w:r>
      <w:r w:rsidR="001E4DD7">
        <w:rPr>
          <w:rFonts w:ascii="Times New Roman" w:hAnsi="Times New Roman"/>
          <w:sz w:val="28"/>
        </w:rPr>
        <w:t xml:space="preserve"> кв.м.,</w:t>
      </w:r>
      <w:r w:rsidR="005256D8">
        <w:rPr>
          <w:rFonts w:ascii="Times New Roman" w:hAnsi="Times New Roman"/>
          <w:sz w:val="28"/>
        </w:rPr>
        <w:t xml:space="preserve"> </w:t>
      </w:r>
      <w:r w:rsidR="00A961C3">
        <w:rPr>
          <w:rFonts w:ascii="Times New Roman" w:hAnsi="Times New Roman"/>
          <w:sz w:val="28"/>
        </w:rPr>
        <w:t>м</w:t>
      </w:r>
      <w:r w:rsidR="00A961C3" w:rsidRPr="00A961C3">
        <w:rPr>
          <w:rFonts w:ascii="Times New Roman" w:hAnsi="Times New Roman"/>
          <w:sz w:val="28"/>
        </w:rPr>
        <w:t>естоположение</w:t>
      </w:r>
      <w:r w:rsidR="00A961C3">
        <w:rPr>
          <w:rFonts w:ascii="Times New Roman" w:hAnsi="Times New Roman"/>
          <w:sz w:val="28"/>
        </w:rPr>
        <w:t>м установленным</w:t>
      </w:r>
      <w:r w:rsidR="00A961C3" w:rsidRPr="00A961C3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Российская Федерация, Красноярский край, ЗАТО </w:t>
      </w:r>
      <w:proofErr w:type="gramStart"/>
      <w:r w:rsidR="00A961C3" w:rsidRPr="00A961C3">
        <w:rPr>
          <w:rFonts w:ascii="Times New Roman" w:hAnsi="Times New Roman"/>
          <w:sz w:val="28"/>
        </w:rPr>
        <w:t xml:space="preserve">Железногорск, </w:t>
      </w:r>
      <w:r w:rsidR="00A961C3">
        <w:rPr>
          <w:rFonts w:ascii="Times New Roman" w:hAnsi="Times New Roman"/>
          <w:sz w:val="28"/>
        </w:rPr>
        <w:t xml:space="preserve">  </w:t>
      </w:r>
      <w:proofErr w:type="gramEnd"/>
      <w:r w:rsidR="00A961C3">
        <w:rPr>
          <w:rFonts w:ascii="Times New Roman" w:hAnsi="Times New Roman"/>
          <w:sz w:val="28"/>
        </w:rPr>
        <w:t xml:space="preserve">                           </w:t>
      </w:r>
      <w:r w:rsidR="00A961C3" w:rsidRPr="00A961C3">
        <w:rPr>
          <w:rFonts w:ascii="Times New Roman" w:hAnsi="Times New Roman"/>
          <w:sz w:val="28"/>
        </w:rPr>
        <w:t>г. Железногорск, примерно в 42 м по направлению на юг от нежилого здания по ул. Красноярская, 36</w:t>
      </w:r>
      <w:r w:rsidR="005256D8">
        <w:rPr>
          <w:rFonts w:ascii="Times New Roman" w:hAnsi="Times New Roman"/>
          <w:sz w:val="28"/>
        </w:rPr>
        <w:t xml:space="preserve">, вид разрешенного использования - </w:t>
      </w:r>
      <w:r w:rsidR="00A961C3" w:rsidRPr="00A961C3">
        <w:rPr>
          <w:rFonts w:ascii="Times New Roman" w:hAnsi="Times New Roman"/>
          <w:sz w:val="28"/>
        </w:rPr>
        <w:t>объекты инженерно-технического обеспечения</w:t>
      </w:r>
      <w:r w:rsidR="005256D8">
        <w:rPr>
          <w:rFonts w:ascii="Times New Roman" w:hAnsi="Times New Roman"/>
          <w:sz w:val="28"/>
        </w:rPr>
        <w:t>;</w:t>
      </w:r>
    </w:p>
    <w:p w:rsidR="00A961C3" w:rsidRDefault="006050F4" w:rsidP="00C42C92">
      <w:pPr>
        <w:pStyle w:val="a8"/>
        <w:keepNext/>
        <w:ind w:left="0" w:firstLine="1276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961C3" w:rsidRPr="00A961C3">
        <w:rPr>
          <w:rFonts w:ascii="Times New Roman" w:hAnsi="Times New Roman"/>
          <w:sz w:val="28"/>
        </w:rPr>
        <w:t>земельного участка с кадас</w:t>
      </w:r>
      <w:r w:rsidR="00C4380F">
        <w:rPr>
          <w:rFonts w:ascii="Times New Roman" w:hAnsi="Times New Roman"/>
          <w:sz w:val="28"/>
        </w:rPr>
        <w:t>тровым номером 24:58:0354001:1037</w:t>
      </w:r>
      <w:r w:rsidR="00A961C3" w:rsidRPr="00A961C3">
        <w:rPr>
          <w:rFonts w:ascii="Times New Roman" w:hAnsi="Times New Roman"/>
          <w:sz w:val="28"/>
        </w:rPr>
        <w:t xml:space="preserve">, площадью 9 кв.м., </w:t>
      </w:r>
      <w:r w:rsidR="00C4380F">
        <w:rPr>
          <w:rFonts w:ascii="Times New Roman" w:hAnsi="Times New Roman"/>
          <w:sz w:val="28"/>
        </w:rPr>
        <w:t>м</w:t>
      </w:r>
      <w:r w:rsidR="00C4380F" w:rsidRPr="00C4380F">
        <w:rPr>
          <w:rFonts w:ascii="Times New Roman" w:hAnsi="Times New Roman"/>
          <w:sz w:val="28"/>
        </w:rPr>
        <w:t>естоположение</w:t>
      </w:r>
      <w:r w:rsidR="00C4380F">
        <w:rPr>
          <w:rFonts w:ascii="Times New Roman" w:hAnsi="Times New Roman"/>
          <w:sz w:val="28"/>
        </w:rPr>
        <w:t>м</w:t>
      </w:r>
      <w:r w:rsidR="00C4380F" w:rsidRPr="00C4380F">
        <w:rPr>
          <w:rFonts w:ascii="Times New Roman" w:hAnsi="Times New Roman"/>
          <w:sz w:val="28"/>
        </w:rPr>
        <w:t xml:space="preserve"> установлен</w:t>
      </w:r>
      <w:r w:rsidR="00C4380F">
        <w:rPr>
          <w:rFonts w:ascii="Times New Roman" w:hAnsi="Times New Roman"/>
          <w:sz w:val="28"/>
        </w:rPr>
        <w:t>ным</w:t>
      </w:r>
      <w:r w:rsidR="00C4380F" w:rsidRPr="00C4380F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Красноярский край, ЗАТО Железногорск, г.Железногорск, от ул.</w:t>
      </w:r>
      <w:r w:rsidR="00C4380F">
        <w:rPr>
          <w:rFonts w:ascii="Times New Roman" w:hAnsi="Times New Roman"/>
          <w:sz w:val="28"/>
        </w:rPr>
        <w:t xml:space="preserve"> </w:t>
      </w:r>
      <w:r w:rsidR="00C4380F" w:rsidRPr="00C4380F">
        <w:rPr>
          <w:rFonts w:ascii="Times New Roman" w:hAnsi="Times New Roman"/>
          <w:sz w:val="28"/>
        </w:rPr>
        <w:t>Красноярская, 38Д, до ул.</w:t>
      </w:r>
      <w:r w:rsidR="00C4380F">
        <w:rPr>
          <w:rFonts w:ascii="Times New Roman" w:hAnsi="Times New Roman"/>
          <w:sz w:val="28"/>
        </w:rPr>
        <w:t xml:space="preserve"> </w:t>
      </w:r>
      <w:r w:rsidR="00C4380F" w:rsidRPr="00C4380F">
        <w:rPr>
          <w:rFonts w:ascii="Times New Roman" w:hAnsi="Times New Roman"/>
          <w:sz w:val="28"/>
        </w:rPr>
        <w:t>Ботаническая, 22.</w:t>
      </w:r>
      <w:r w:rsidR="00A961C3" w:rsidRPr="00A961C3">
        <w:rPr>
          <w:rFonts w:ascii="Times New Roman" w:hAnsi="Times New Roman"/>
          <w:sz w:val="28"/>
        </w:rPr>
        <w:t xml:space="preserve">, вид разрешенного использования - </w:t>
      </w:r>
      <w:r w:rsidR="00C4380F">
        <w:rPr>
          <w:rFonts w:ascii="Times New Roman" w:hAnsi="Times New Roman"/>
          <w:sz w:val="28"/>
        </w:rPr>
        <w:t>з</w:t>
      </w:r>
      <w:r w:rsidR="00C4380F" w:rsidRPr="00C4380F">
        <w:rPr>
          <w:rFonts w:ascii="Times New Roman" w:hAnsi="Times New Roman"/>
          <w:sz w:val="28"/>
        </w:rPr>
        <w:t>емли населенных пунктов</w:t>
      </w:r>
      <w:r w:rsidR="00A961C3" w:rsidRPr="00A961C3">
        <w:rPr>
          <w:rFonts w:ascii="Times New Roman" w:hAnsi="Times New Roman"/>
          <w:sz w:val="28"/>
        </w:rPr>
        <w:t>;</w:t>
      </w:r>
    </w:p>
    <w:p w:rsidR="005256D8" w:rsidRDefault="006050F4" w:rsidP="00C42C92">
      <w:pPr>
        <w:pStyle w:val="a8"/>
        <w:keepNext/>
        <w:ind w:left="0" w:firstLine="1276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961C3">
        <w:rPr>
          <w:rFonts w:ascii="Times New Roman" w:hAnsi="Times New Roman"/>
          <w:sz w:val="28"/>
        </w:rPr>
        <w:t>земель</w:t>
      </w:r>
      <w:r w:rsidR="005256D8" w:rsidRPr="005256D8">
        <w:rPr>
          <w:rFonts w:ascii="Times New Roman" w:hAnsi="Times New Roman"/>
          <w:sz w:val="28"/>
        </w:rPr>
        <w:t>, государственная собственность на которые не разграничена, расположенных в кадастровом квартале 24:58:</w:t>
      </w:r>
      <w:r w:rsidR="00C4380F">
        <w:rPr>
          <w:rFonts w:ascii="Times New Roman" w:hAnsi="Times New Roman"/>
          <w:sz w:val="28"/>
        </w:rPr>
        <w:t>0354001,</w:t>
      </w:r>
      <w:r w:rsidR="00DB12BE">
        <w:rPr>
          <w:rFonts w:ascii="Times New Roman" w:hAnsi="Times New Roman"/>
          <w:sz w:val="28"/>
        </w:rPr>
        <w:t xml:space="preserve"> площадью </w:t>
      </w:r>
      <w:r w:rsidR="00C4380F">
        <w:rPr>
          <w:rFonts w:ascii="Times New Roman" w:hAnsi="Times New Roman"/>
          <w:sz w:val="28"/>
        </w:rPr>
        <w:t>150</w:t>
      </w:r>
      <w:r w:rsidR="00DB12BE">
        <w:rPr>
          <w:rFonts w:ascii="Times New Roman" w:hAnsi="Times New Roman"/>
          <w:sz w:val="28"/>
        </w:rPr>
        <w:t xml:space="preserve"> кв.м., </w:t>
      </w:r>
      <w:r w:rsidR="005256D8" w:rsidRPr="005256D8">
        <w:rPr>
          <w:rFonts w:ascii="Times New Roman" w:hAnsi="Times New Roman"/>
          <w:sz w:val="28"/>
        </w:rPr>
        <w:t>местоположением: Красноярский, край, ЗАТО Железногорск</w:t>
      </w:r>
      <w:r w:rsidR="00C4380F">
        <w:rPr>
          <w:rFonts w:ascii="Times New Roman" w:hAnsi="Times New Roman"/>
          <w:sz w:val="28"/>
        </w:rPr>
        <w:t>, г. Железногорск</w:t>
      </w:r>
      <w:r w:rsidR="005256D8">
        <w:rPr>
          <w:rFonts w:ascii="Times New Roman" w:hAnsi="Times New Roman"/>
          <w:sz w:val="28"/>
        </w:rPr>
        <w:t>.</w:t>
      </w:r>
    </w:p>
    <w:p w:rsidR="00C42C92" w:rsidRDefault="00C42C92" w:rsidP="00C42C92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06F0">
        <w:rPr>
          <w:rFonts w:ascii="Times New Roman" w:hAnsi="Times New Roman"/>
          <w:sz w:val="28"/>
          <w:szCs w:val="28"/>
        </w:rPr>
        <w:t>Утвердить границы публичного сервитута согласно описанию местоположения границ и схеме расположения границ публичного сервитута (приложение № 1).</w:t>
      </w:r>
    </w:p>
    <w:p w:rsidR="00C42C92" w:rsidRDefault="00C42C92" w:rsidP="00C42C92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C92">
        <w:rPr>
          <w:rFonts w:ascii="Times New Roman" w:hAnsi="Times New Roman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C42C92" w:rsidRDefault="00C42C92" w:rsidP="00C42C92">
      <w:pPr>
        <w:tabs>
          <w:tab w:val="left" w:pos="0"/>
        </w:tabs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C42C92">
        <w:rPr>
          <w:rFonts w:ascii="Times New Roman" w:hAnsi="Times New Roman"/>
          <w:sz w:val="28"/>
          <w:szCs w:val="28"/>
        </w:rPr>
        <w:t>осуществляется в течение всего срока действия публичного сервитута</w:t>
      </w:r>
      <w:r>
        <w:rPr>
          <w:rFonts w:ascii="Times New Roman" w:hAnsi="Times New Roman"/>
          <w:sz w:val="28"/>
          <w:szCs w:val="28"/>
        </w:rPr>
        <w:t>.</w:t>
      </w:r>
    </w:p>
    <w:p w:rsidR="00F438DA" w:rsidRDefault="00793FD5" w:rsidP="00793FD5">
      <w:pPr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FD5">
        <w:rPr>
          <w:rFonts w:ascii="Times New Roman" w:hAnsi="Times New Roman"/>
          <w:sz w:val="28"/>
          <w:szCs w:val="28"/>
        </w:rPr>
        <w:t>Плата за публичный сервитут не устанавливается.</w:t>
      </w:r>
    </w:p>
    <w:p w:rsidR="004F0A5A" w:rsidRPr="004F0A5A" w:rsidRDefault="004F0A5A" w:rsidP="00D520AD">
      <w:pPr>
        <w:pStyle w:val="a8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0A5A">
        <w:rPr>
          <w:rFonts w:ascii="Times New Roman" w:hAnsi="Times New Roman"/>
          <w:sz w:val="28"/>
          <w:szCs w:val="28"/>
        </w:rPr>
        <w:t>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B1087" w:rsidRPr="00342B5B" w:rsidRDefault="00AB1087" w:rsidP="00E7232B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B5B">
        <w:rPr>
          <w:rFonts w:ascii="Times New Roman" w:hAnsi="Times New Roman"/>
          <w:sz w:val="28"/>
        </w:rPr>
        <w:t>Обязать Акционерное общество</w:t>
      </w:r>
      <w:r w:rsidRPr="00342B5B">
        <w:rPr>
          <w:rFonts w:ascii="Times New Roman" w:hAnsi="Times New Roman"/>
          <w:sz w:val="28"/>
          <w:szCs w:val="28"/>
        </w:rPr>
        <w:t xml:space="preserve"> «Красноярская регион</w:t>
      </w:r>
      <w:r w:rsidR="00342B5B" w:rsidRPr="00342B5B">
        <w:rPr>
          <w:rFonts w:ascii="Times New Roman" w:hAnsi="Times New Roman"/>
          <w:sz w:val="28"/>
          <w:szCs w:val="28"/>
        </w:rPr>
        <w:t xml:space="preserve">альная энергетическая компания» </w:t>
      </w:r>
      <w:r w:rsidR="00342B5B">
        <w:rPr>
          <w:rFonts w:ascii="Times New Roman" w:hAnsi="Times New Roman"/>
          <w:sz w:val="28"/>
          <w:szCs w:val="28"/>
        </w:rPr>
        <w:t>п</w:t>
      </w:r>
      <w:r w:rsidRPr="00342B5B">
        <w:rPr>
          <w:rFonts w:ascii="Times New Roman" w:hAnsi="Times New Roman"/>
          <w:sz w:val="28"/>
        </w:rPr>
        <w:t>ривести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AB1087" w:rsidRDefault="00AB1087" w:rsidP="00D520AD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D7B27" w:rsidRDefault="004D7B27" w:rsidP="00D520AD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804CA3" w:rsidRPr="00804CA3">
        <w:rPr>
          <w:rFonts w:ascii="Times New Roman" w:hAnsi="Times New Roman"/>
          <w:sz w:val="28"/>
          <w:szCs w:val="28"/>
        </w:rPr>
        <w:t xml:space="preserve">Акционерное общество «Красноярская региональная энергетическая компания» вправе приступить к осуществлению публичного сервитута не ранее </w:t>
      </w:r>
      <w:r w:rsidR="00804CA3" w:rsidRPr="00804CA3">
        <w:rPr>
          <w:rFonts w:ascii="Times New Roman" w:hAnsi="Times New Roman"/>
          <w:sz w:val="28"/>
          <w:szCs w:val="28"/>
        </w:rPr>
        <w:lastRenderedPageBreak/>
        <w:t>внесения сведений о публичном сервитуте в Единый государственный реестр недвижимости</w:t>
      </w:r>
      <w:r w:rsidR="00E61B52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E61B52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B1087">
        <w:rPr>
          <w:rFonts w:ascii="Times New Roman" w:hAnsi="Times New Roman"/>
          <w:sz w:val="28"/>
          <w:szCs w:val="28"/>
        </w:rPr>
        <w:t>.</w:t>
      </w:r>
      <w:r w:rsidR="00AB1087" w:rsidRPr="00EA033C">
        <w:rPr>
          <w:rFonts w:ascii="Times New Roman" w:hAnsi="Times New Roman"/>
          <w:sz w:val="28"/>
          <w:szCs w:val="28"/>
        </w:rPr>
        <w:t xml:space="preserve"> </w:t>
      </w:r>
      <w:r w:rsidR="00AB1087" w:rsidRPr="006E77DA">
        <w:rPr>
          <w:rFonts w:ascii="Times New Roman" w:hAnsi="Times New Roman"/>
          <w:sz w:val="28"/>
          <w:szCs w:val="28"/>
        </w:rPr>
        <w:t>Отдел</w:t>
      </w:r>
      <w:r w:rsidR="00AB1087">
        <w:rPr>
          <w:rFonts w:ascii="Times New Roman" w:hAnsi="Times New Roman"/>
          <w:sz w:val="28"/>
          <w:szCs w:val="28"/>
        </w:rPr>
        <w:t>у</w:t>
      </w:r>
      <w:r w:rsidR="00AB1087" w:rsidRPr="006E77DA">
        <w:rPr>
          <w:rFonts w:ascii="Times New Roman" w:hAnsi="Times New Roman"/>
          <w:sz w:val="28"/>
          <w:szCs w:val="28"/>
        </w:rPr>
        <w:t xml:space="preserve"> управления проектами и документационного, организационного обеспечения деятельности (В.Г. </w:t>
      </w:r>
      <w:proofErr w:type="spellStart"/>
      <w:r w:rsidR="00AB1087" w:rsidRPr="006E77DA">
        <w:rPr>
          <w:rFonts w:ascii="Times New Roman" w:hAnsi="Times New Roman"/>
          <w:sz w:val="28"/>
          <w:szCs w:val="28"/>
        </w:rPr>
        <w:t>Винокурова</w:t>
      </w:r>
      <w:proofErr w:type="spellEnd"/>
      <w:r w:rsidR="00AB1087" w:rsidRPr="006E77DA">
        <w:rPr>
          <w:rFonts w:ascii="Times New Roman" w:hAnsi="Times New Roman"/>
          <w:sz w:val="28"/>
          <w:szCs w:val="28"/>
        </w:rPr>
        <w:t>)</w:t>
      </w:r>
      <w:r w:rsidR="00AB1087">
        <w:rPr>
          <w:rFonts w:ascii="Times New Roman" w:hAnsi="Times New Roman"/>
          <w:sz w:val="28"/>
          <w:szCs w:val="28"/>
        </w:rPr>
        <w:t xml:space="preserve"> </w:t>
      </w:r>
      <w:r w:rsidR="00AB1087" w:rsidRPr="003F1F6C">
        <w:rPr>
          <w:rFonts w:ascii="Times New Roman" w:hAnsi="Times New Roman"/>
          <w:sz w:val="28"/>
          <w:szCs w:val="28"/>
        </w:rPr>
        <w:t>довести настоящее постановление до сведения населения через сетевое издание «Город и горожане» в информационно-телекоммуникационной сети «Интернет»</w:t>
      </w:r>
      <w:r w:rsidR="00AB1087" w:rsidRPr="00461484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1</w:t>
      </w:r>
      <w:r w:rsidRPr="004E5EF2">
        <w:rPr>
          <w:rFonts w:ascii="Times New Roman" w:hAnsi="Times New Roman"/>
          <w:sz w:val="28"/>
          <w:szCs w:val="28"/>
        </w:rPr>
        <w:t xml:space="preserve">. </w:t>
      </w:r>
      <w:r w:rsidRPr="00126535">
        <w:rPr>
          <w:rFonts w:ascii="Times New Roman" w:hAnsi="Times New Roman"/>
          <w:sz w:val="28"/>
          <w:szCs w:val="28"/>
        </w:rPr>
        <w:t xml:space="preserve">Отделу общественных связей </w:t>
      </w:r>
      <w:proofErr w:type="gramStart"/>
      <w:r w:rsidRPr="00126535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126535">
        <w:rPr>
          <w:rFonts w:ascii="Times New Roman" w:hAnsi="Times New Roman"/>
          <w:sz w:val="28"/>
          <w:szCs w:val="28"/>
        </w:rPr>
        <w:t xml:space="preserve"> ЗАТО г. Железногорск (И.С. Архипова) 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ЗАТО </w:t>
      </w:r>
      <w:r w:rsidRPr="00126535">
        <w:rPr>
          <w:rFonts w:ascii="Times New Roman" w:hAnsi="Times New Roman"/>
          <w:sz w:val="28"/>
          <w:szCs w:val="28"/>
        </w:rPr>
        <w:t>г. Железногорск в информационно-телекоммуникационной сети «Интернет»</w:t>
      </w:r>
      <w:r w:rsidRPr="00820747">
        <w:rPr>
          <w:rFonts w:ascii="Times New Roman" w:hAnsi="Times New Roman"/>
          <w:sz w:val="28"/>
          <w:szCs w:val="28"/>
        </w:rPr>
        <w:t>.</w:t>
      </w:r>
    </w:p>
    <w:p w:rsidR="00AB1087" w:rsidRPr="005838A2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838A2">
        <w:rPr>
          <w:rFonts w:ascii="Times New Roman" w:hAnsi="Times New Roman"/>
          <w:sz w:val="28"/>
          <w:szCs w:val="28"/>
        </w:rPr>
        <w:t xml:space="preserve">Муниципальному казенному учреждению «Управление имуществом, землепользования и землеустройства» (Е.Я. </w:t>
      </w:r>
      <w:r>
        <w:rPr>
          <w:rFonts w:ascii="Times New Roman" w:hAnsi="Times New Roman"/>
          <w:sz w:val="28"/>
          <w:szCs w:val="28"/>
        </w:rPr>
        <w:t>Сивчук</w:t>
      </w:r>
      <w:r w:rsidRPr="005838A2">
        <w:rPr>
          <w:rFonts w:ascii="Times New Roman" w:hAnsi="Times New Roman"/>
          <w:sz w:val="28"/>
          <w:szCs w:val="28"/>
        </w:rPr>
        <w:t>):</w:t>
      </w:r>
    </w:p>
    <w:p w:rsidR="00AB1087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Направить копию настоящего постановления в орган регистрации прав.</w:t>
      </w:r>
    </w:p>
    <w:p w:rsidR="00AB1087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.2. Направить обладателю публичного сервитута - </w:t>
      </w:r>
      <w:r>
        <w:rPr>
          <w:rFonts w:ascii="Times New Roman" w:hAnsi="Times New Roman"/>
          <w:sz w:val="28"/>
        </w:rPr>
        <w:t>Акционерному обществу</w:t>
      </w:r>
      <w:r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</w:t>
      </w:r>
      <w:r w:rsidR="002D4573" w:rsidRPr="002D4573">
        <w:t xml:space="preserve"> </w:t>
      </w:r>
      <w:r w:rsidR="002D4573" w:rsidRPr="006050F4">
        <w:rPr>
          <w:rFonts w:ascii="Times New Roman" w:hAnsi="Times New Roman"/>
          <w:sz w:val="28"/>
          <w:szCs w:val="28"/>
        </w:rPr>
        <w:t>копию решения об установлении публичного сервитута (приложение № 3),</w:t>
      </w:r>
      <w:r>
        <w:rPr>
          <w:rFonts w:ascii="Times New Roman" w:hAnsi="Times New Roman"/>
          <w:sz w:val="28"/>
          <w:szCs w:val="28"/>
        </w:rPr>
        <w:t xml:space="preserve"> </w:t>
      </w:r>
      <w:r w:rsidR="00F261EB">
        <w:rPr>
          <w:rFonts w:ascii="Times New Roman" w:hAnsi="Times New Roman"/>
          <w:sz w:val="28"/>
          <w:szCs w:val="28"/>
        </w:rPr>
        <w:t>копию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, сведения о лицах, являющихся правообладателями земельных </w:t>
      </w:r>
      <w:proofErr w:type="gramStart"/>
      <w:r>
        <w:rPr>
          <w:rFonts w:ascii="Times New Roman" w:hAnsi="Times New Roman"/>
          <w:sz w:val="28"/>
          <w:szCs w:val="28"/>
        </w:rPr>
        <w:t>участков</w:t>
      </w:r>
      <w:r w:rsidR="006050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B1087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3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Pr="003D7467">
        <w:rPr>
          <w:rFonts w:ascii="Times New Roman" w:hAnsi="Times New Roman"/>
          <w:sz w:val="28"/>
          <w:szCs w:val="28"/>
        </w:rPr>
        <w:t xml:space="preserve">Контроль над исполнением настоящего постановления </w:t>
      </w:r>
      <w:r>
        <w:rPr>
          <w:rFonts w:ascii="Times New Roman" w:hAnsi="Times New Roman"/>
          <w:sz w:val="28"/>
          <w:szCs w:val="28"/>
        </w:rPr>
        <w:t>оставляю за собой</w:t>
      </w:r>
      <w:r w:rsidRPr="005838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1087" w:rsidRPr="005838A2" w:rsidRDefault="00AB1087" w:rsidP="00D520A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61B52">
        <w:rPr>
          <w:rFonts w:ascii="Times New Roman" w:hAnsi="Times New Roman"/>
          <w:sz w:val="28"/>
          <w:szCs w:val="28"/>
        </w:rPr>
        <w:t>4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="00342B5B" w:rsidRPr="00342B5B">
        <w:rPr>
          <w:rFonts w:ascii="Times New Roman" w:hAnsi="Times New Roman"/>
          <w:sz w:val="28"/>
          <w:szCs w:val="28"/>
        </w:rPr>
        <w:t xml:space="preserve"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    </w:t>
      </w:r>
    </w:p>
    <w:p w:rsidR="00AB1087" w:rsidRDefault="00AB1087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AB1087" w:rsidRDefault="00AB1087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</w:t>
      </w:r>
    </w:p>
    <w:p w:rsidR="00AB1087" w:rsidRDefault="00AB1087" w:rsidP="00AB1087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5838A2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838A2">
        <w:rPr>
          <w:rFonts w:ascii="Times New Roman" w:hAnsi="Times New Roman"/>
          <w:sz w:val="28"/>
          <w:szCs w:val="28"/>
        </w:rPr>
        <w:t xml:space="preserve">ЗАТО г. Железногорск </w:t>
      </w:r>
    </w:p>
    <w:p w:rsidR="00AB1087" w:rsidRDefault="00AB1087" w:rsidP="00AB1087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стратегическому планированию,</w:t>
      </w:r>
    </w:p>
    <w:p w:rsidR="008F2523" w:rsidRDefault="00AB1087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экономическому развитию и финансам             </w:t>
      </w:r>
      <w:r w:rsidRPr="005838A2">
        <w:rPr>
          <w:rFonts w:ascii="Times New Roman" w:hAnsi="Times New Roman"/>
          <w:sz w:val="28"/>
          <w:szCs w:val="28"/>
        </w:rPr>
        <w:t xml:space="preserve">           </w:t>
      </w:r>
      <w:r w:rsidR="004D7B27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>
        <w:rPr>
          <w:rFonts w:ascii="Times New Roman" w:hAnsi="Times New Roman"/>
          <w:sz w:val="28"/>
          <w:szCs w:val="28"/>
        </w:rPr>
        <w:t>Голдырева</w:t>
      </w:r>
      <w:proofErr w:type="spellEnd"/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</w:p>
    <w:p w:rsidR="00F2291A" w:rsidRPr="00F2291A" w:rsidRDefault="00F2291A" w:rsidP="00F2291A">
      <w:pPr>
        <w:ind w:left="5529" w:hanging="142"/>
        <w:rPr>
          <w:rFonts w:ascii="Times New Roman" w:hAnsi="Times New Roman"/>
          <w:sz w:val="28"/>
          <w:szCs w:val="28"/>
        </w:rPr>
      </w:pPr>
      <w:r w:rsidRPr="00F2291A">
        <w:rPr>
          <w:rFonts w:ascii="Times New Roman" w:hAnsi="Times New Roman"/>
          <w:sz w:val="28"/>
          <w:szCs w:val="28"/>
        </w:rPr>
        <w:lastRenderedPageBreak/>
        <w:t>Приложение № 1 к постановлению</w:t>
      </w:r>
    </w:p>
    <w:p w:rsidR="00F2291A" w:rsidRPr="00F2291A" w:rsidRDefault="00F2291A" w:rsidP="00F2291A">
      <w:pPr>
        <w:ind w:left="5387"/>
        <w:rPr>
          <w:rFonts w:ascii="Times New Roman" w:hAnsi="Times New Roman"/>
          <w:sz w:val="28"/>
          <w:szCs w:val="28"/>
        </w:rPr>
      </w:pPr>
      <w:proofErr w:type="gramStart"/>
      <w:r w:rsidRPr="00F2291A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F2291A">
        <w:rPr>
          <w:rFonts w:ascii="Times New Roman" w:hAnsi="Times New Roman"/>
          <w:sz w:val="28"/>
          <w:szCs w:val="28"/>
        </w:rPr>
        <w:t xml:space="preserve"> ЗАТО г.Железногорск </w:t>
      </w:r>
    </w:p>
    <w:p w:rsidR="00F2291A" w:rsidRPr="00F2291A" w:rsidRDefault="00F2291A" w:rsidP="00F2291A">
      <w:pPr>
        <w:ind w:firstLine="5387"/>
        <w:rPr>
          <w:rFonts w:ascii="Times New Roman" w:hAnsi="Times New Roman"/>
          <w:sz w:val="28"/>
          <w:szCs w:val="28"/>
        </w:rPr>
      </w:pPr>
      <w:r w:rsidRPr="00F2291A">
        <w:rPr>
          <w:rFonts w:ascii="Times New Roman" w:hAnsi="Times New Roman"/>
          <w:sz w:val="28"/>
          <w:szCs w:val="28"/>
        </w:rPr>
        <w:t>от «</w:t>
      </w:r>
      <w:r w:rsidR="00D27628">
        <w:rPr>
          <w:rFonts w:ascii="Times New Roman" w:hAnsi="Times New Roman"/>
          <w:sz w:val="28"/>
          <w:szCs w:val="28"/>
        </w:rPr>
        <w:t>24</w:t>
      </w:r>
      <w:r w:rsidRPr="00F2291A">
        <w:rPr>
          <w:rFonts w:ascii="Times New Roman" w:hAnsi="Times New Roman"/>
          <w:sz w:val="28"/>
          <w:szCs w:val="28"/>
        </w:rPr>
        <w:t>»</w:t>
      </w:r>
      <w:r w:rsidR="00D27628">
        <w:rPr>
          <w:rFonts w:ascii="Times New Roman" w:hAnsi="Times New Roman"/>
          <w:sz w:val="28"/>
          <w:szCs w:val="28"/>
        </w:rPr>
        <w:t xml:space="preserve"> 04.</w:t>
      </w:r>
      <w:r w:rsidRPr="00F2291A">
        <w:rPr>
          <w:rFonts w:ascii="Times New Roman" w:hAnsi="Times New Roman"/>
          <w:sz w:val="28"/>
          <w:szCs w:val="28"/>
        </w:rPr>
        <w:t xml:space="preserve">2025 № </w:t>
      </w:r>
      <w:r w:rsidR="00D27628">
        <w:rPr>
          <w:rFonts w:ascii="Times New Roman" w:hAnsi="Times New Roman"/>
          <w:sz w:val="28"/>
          <w:szCs w:val="28"/>
        </w:rPr>
        <w:t>75з</w:t>
      </w:r>
    </w:p>
    <w:p w:rsidR="00F2291A" w:rsidRPr="00F2291A" w:rsidRDefault="00F2291A" w:rsidP="00F2291A">
      <w:pPr>
        <w:spacing w:before="60"/>
        <w:jc w:val="center"/>
        <w:rPr>
          <w:rFonts w:ascii="Times New Roman" w:hAnsi="Times New Roman"/>
          <w:sz w:val="20"/>
        </w:rPr>
      </w:pPr>
    </w:p>
    <w:p w:rsidR="00F2291A" w:rsidRPr="00F2291A" w:rsidRDefault="00F2291A" w:rsidP="00F2291A">
      <w:pPr>
        <w:spacing w:before="6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</w:rPr>
        <w:t>ОПИСАНИЕ МЕСТОПОЛОЖЕНИЯ ГРАНИЦ</w:t>
      </w:r>
    </w:p>
    <w:p w:rsidR="00F2291A" w:rsidRPr="00F2291A" w:rsidRDefault="00F2291A" w:rsidP="00F2291A">
      <w:pPr>
        <w:spacing w:before="40" w:after="4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  <w:u w:val="single"/>
        </w:rPr>
        <w:t xml:space="preserve">Публичный сервитут в целях эксплуатации объекта электросетевого хозяйства, необходимого для подключения к электрическим сетям ВЛИ-0,4кВ с кадастровым номером 24:58:0354001:1066, КТП-400 </w:t>
      </w:r>
      <w:proofErr w:type="spellStart"/>
      <w:r w:rsidRPr="00F2291A">
        <w:rPr>
          <w:rFonts w:ascii="Times New Roman" w:hAnsi="Times New Roman"/>
          <w:sz w:val="20"/>
          <w:u w:val="single"/>
        </w:rPr>
        <w:t>кВА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6/0,4 </w:t>
      </w:r>
      <w:proofErr w:type="spellStart"/>
      <w:r w:rsidRPr="00F2291A">
        <w:rPr>
          <w:rFonts w:ascii="Times New Roman" w:hAnsi="Times New Roman"/>
          <w:sz w:val="20"/>
          <w:u w:val="single"/>
        </w:rPr>
        <w:t>кВ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с кадастровым номером 24:58:0354001:1065, принадлежащего на праве собственности АО «</w:t>
      </w:r>
      <w:proofErr w:type="spellStart"/>
      <w:r w:rsidRPr="00F2291A">
        <w:rPr>
          <w:rFonts w:ascii="Times New Roman" w:hAnsi="Times New Roman"/>
          <w:sz w:val="20"/>
          <w:u w:val="single"/>
        </w:rPr>
        <w:t>КрасЭКо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», в составе объекта: «Строительство ЛЭП-6 </w:t>
      </w:r>
      <w:proofErr w:type="spellStart"/>
      <w:r w:rsidRPr="00F2291A">
        <w:rPr>
          <w:rFonts w:ascii="Times New Roman" w:hAnsi="Times New Roman"/>
          <w:sz w:val="20"/>
          <w:u w:val="single"/>
        </w:rPr>
        <w:t>кВ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и монтаж ТП 6/0,4 </w:t>
      </w:r>
      <w:proofErr w:type="spellStart"/>
      <w:r w:rsidRPr="00F2291A">
        <w:rPr>
          <w:rFonts w:ascii="Times New Roman" w:hAnsi="Times New Roman"/>
          <w:sz w:val="20"/>
          <w:u w:val="single"/>
        </w:rPr>
        <w:t>кВ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со строительством </w:t>
      </w:r>
      <w:proofErr w:type="spellStart"/>
      <w:r w:rsidRPr="00F2291A">
        <w:rPr>
          <w:rFonts w:ascii="Times New Roman" w:hAnsi="Times New Roman"/>
          <w:sz w:val="20"/>
          <w:u w:val="single"/>
        </w:rPr>
        <w:t>распредсети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0,4 </w:t>
      </w:r>
      <w:proofErr w:type="spellStart"/>
      <w:r w:rsidRPr="00F2291A">
        <w:rPr>
          <w:rFonts w:ascii="Times New Roman" w:hAnsi="Times New Roman"/>
          <w:sz w:val="20"/>
          <w:u w:val="single"/>
        </w:rPr>
        <w:t>кВ</w:t>
      </w:r>
      <w:proofErr w:type="spellEnd"/>
      <w:r w:rsidRPr="00F2291A">
        <w:rPr>
          <w:rFonts w:ascii="Times New Roman" w:hAnsi="Times New Roman"/>
          <w:sz w:val="20"/>
          <w:u w:val="single"/>
        </w:rPr>
        <w:t xml:space="preserve"> по ул. Ботаническая в г. Железногорск, Красноярского края»</w:t>
      </w:r>
    </w:p>
    <w:p w:rsidR="00F2291A" w:rsidRPr="00F2291A" w:rsidRDefault="00F2291A" w:rsidP="00F2291A">
      <w:pPr>
        <w:spacing w:after="12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14"/>
        </w:rPr>
        <w:t>(наименование объекта, местоположение границ которого описано (далее - объект)</w:t>
      </w:r>
    </w:p>
    <w:p w:rsidR="00F2291A" w:rsidRPr="00F2291A" w:rsidRDefault="00F2291A" w:rsidP="00F2291A">
      <w:pPr>
        <w:spacing w:before="120" w:after="12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5147"/>
        <w:gridCol w:w="4094"/>
      </w:tblGrid>
      <w:tr w:rsidR="00F2291A" w:rsidRPr="00F2291A" w:rsidTr="002D457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F2291A" w:rsidRPr="00F2291A" w:rsidRDefault="00F2291A" w:rsidP="00F2291A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F2291A" w:rsidRPr="00F2291A" w:rsidTr="002D4573">
        <w:trPr>
          <w:cantSplit/>
        </w:trPr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</w:tr>
      <w:tr w:rsidR="00F2291A" w:rsidRPr="00F2291A" w:rsidTr="002D4573"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F2291A" w:rsidRPr="00F2291A" w:rsidTr="002D4573"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3253 ± 20</w:t>
            </w:r>
          </w:p>
        </w:tc>
      </w:tr>
      <w:tr w:rsidR="00F2291A" w:rsidRPr="00F2291A" w:rsidTr="002D4573">
        <w:tc>
          <w:tcPr>
            <w:tcW w:w="0" w:type="auto"/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эксплуатации объекта электросетевого хозяйства, необходимого для подключения к электрическим сетям ВЛИ-0,4кВ с кадастровым номером 24:58:0354001:1066, КТП-400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6/0,4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с кадастровым номером 24:58:0354001:1065, принадлежащего на праве собственности АО «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КрасЭКо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», в составе объекта: «Строительство ЛЭП-6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и монтаж ТП 6/0,4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со строительством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распредсети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0,4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по ул. Ботаническая в г. Железногорск, Красноярского края» площадью 3253 кв.м, в границах земельных участков 24:58:0354001:949, 24:58:0354001:1083, 24:58:0354001:1037 и в границах кадастрового квартала 24:58:0354001, сроком на 49 лет.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  <w:sectPr w:rsidR="00F2291A" w:rsidRPr="00F2291A" w:rsidSect="002D4573">
          <w:headerReference w:type="default" r:id="rId10"/>
          <w:pgSz w:w="11900" w:h="16840" w:code="9"/>
          <w:pgMar w:top="567" w:right="567" w:bottom="567" w:left="1134" w:header="448" w:footer="210" w:gutter="0"/>
          <w:cols w:space="708"/>
          <w:titlePg/>
          <w:docGrid w:linePitch="360"/>
        </w:sectPr>
      </w:pPr>
    </w:p>
    <w:p w:rsidR="00F2291A" w:rsidRPr="00F2291A" w:rsidRDefault="00F2291A" w:rsidP="00F2291A">
      <w:pPr>
        <w:spacing w:before="120" w:after="12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29"/>
        <w:gridCol w:w="1339"/>
        <w:gridCol w:w="1339"/>
        <w:gridCol w:w="2108"/>
        <w:gridCol w:w="2104"/>
        <w:gridCol w:w="1870"/>
      </w:tblGrid>
      <w:tr w:rsidR="00F2291A" w:rsidRPr="00F2291A" w:rsidTr="002D457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F2291A" w:rsidRPr="00F2291A" w:rsidTr="002D457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</w:tr>
      <w:tr w:rsidR="00F2291A" w:rsidRPr="00F2291A" w:rsidTr="002D457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135506.61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135503.24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655842.09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135474.83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655843.92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135475.34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135474.38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655844.49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135473.30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lastRenderedPageBreak/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655843.69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135473.03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655848.46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135467.31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655851.11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135465.03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655864.40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135451.01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655818.73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135410.28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655800.76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135393.93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655774.66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135394.68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655774.71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135396.20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655780.52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135398.51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655799.26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135397.97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655816.05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135413.24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655857.48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135450.17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655857.14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135450.53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655858.14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135451.53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655838.34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135472.88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655833.62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135503.27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655831.72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135505.48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655832.23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135505.94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655832.97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135506.61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655748.56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135619.61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655722.52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135594.87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655697.39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135571.78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655649.93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135527.99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655604.95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135486.83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655564.43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135449.09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655498.81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135389.39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655501.52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135386.44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655567.15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135446.17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655607.65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135483.87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655652.65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135525.05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655700.09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135568.84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655725.26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135591.95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655748.28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135613.83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655786.25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135570.13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655781.58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135566.31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655789.06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135557.12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655793.24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135560.55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655801.19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135550.17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655779.79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135529.58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655735.72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135487.73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655693.61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135447.75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655671.31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135428.08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655673.95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135425.08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655696.31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135444.79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655738.48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135484.83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lastRenderedPageBreak/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655782.55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135526.68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655803.24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135546.60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655811.62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135528.90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655815.23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135530.61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655805.57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135551.03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655796.34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135563.09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655797.03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135563.66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655789.45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135572.73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655789.36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135572.66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655748.56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135619.61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  <w:sectPr w:rsidR="00F2291A" w:rsidRPr="00F2291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F2291A" w:rsidRPr="00F2291A" w:rsidTr="002D457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2291A" w:rsidRPr="00F2291A" w:rsidTr="002D457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</w:tr>
      <w:tr w:rsidR="00F2291A" w:rsidRPr="00F2291A" w:rsidTr="002D457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  <w:sectPr w:rsidR="00F2291A" w:rsidRPr="00F2291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2291A" w:rsidRPr="00F2291A" w:rsidRDefault="00F2291A" w:rsidP="00F2291A">
      <w:pPr>
        <w:spacing w:before="120" w:after="12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F2291A" w:rsidRPr="00F2291A" w:rsidTr="002D457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F2291A" w:rsidRPr="00F2291A" w:rsidTr="002D457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</w:tr>
      <w:tr w:rsidR="00F2291A" w:rsidRPr="00F2291A" w:rsidTr="002D457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8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  <w:sectPr w:rsidR="00F2291A" w:rsidRPr="00F2291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F2291A" w:rsidRPr="00F2291A" w:rsidTr="002D457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2291A" w:rsidRPr="00F2291A" w:rsidTr="002D457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F2291A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F2291A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F2291A" w:rsidRPr="00F2291A" w:rsidTr="002D457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20"/>
              </w:rPr>
            </w:pPr>
          </w:p>
        </w:tc>
      </w:tr>
      <w:tr w:rsidR="00F2291A" w:rsidRPr="00F2291A" w:rsidTr="002D457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2291A" w:rsidRPr="00F2291A" w:rsidRDefault="00F2291A" w:rsidP="00F2291A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8</w:t>
            </w:r>
          </w:p>
        </w:tc>
      </w:tr>
      <w:tr w:rsidR="00F2291A" w:rsidRPr="00F2291A" w:rsidTr="002D4573">
        <w:tc>
          <w:tcPr>
            <w:tcW w:w="16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2291A" w:rsidRPr="00F2291A" w:rsidRDefault="00F2291A" w:rsidP="00F2291A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  <w:sectPr w:rsidR="00F2291A" w:rsidRPr="00F2291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F2291A" w:rsidRPr="00F2291A" w:rsidRDefault="00F2291A" w:rsidP="00F2291A">
      <w:pPr>
        <w:spacing w:before="120" w:after="120"/>
        <w:jc w:val="center"/>
        <w:rPr>
          <w:rFonts w:ascii="Times New Roman" w:hAnsi="Times New Roman"/>
          <w:sz w:val="20"/>
        </w:rPr>
      </w:pPr>
      <w:r w:rsidRPr="00F2291A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10287" w:type="dxa"/>
        <w:tblInd w:w="-89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36"/>
        <w:gridCol w:w="9351"/>
      </w:tblGrid>
      <w:tr w:rsidR="00F2291A" w:rsidRPr="00F2291A" w:rsidTr="00EF5830">
        <w:trPr>
          <w:cantSplit/>
          <w:tblHeader/>
        </w:trPr>
        <w:tc>
          <w:tcPr>
            <w:tcW w:w="10287" w:type="dxa"/>
            <w:gridSpan w:val="2"/>
            <w:shd w:val="clear" w:color="auto" w:fill="auto"/>
          </w:tcPr>
          <w:p w:rsidR="00F2291A" w:rsidRPr="00F2291A" w:rsidRDefault="00F2291A" w:rsidP="00F2291A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F2291A" w:rsidRPr="00F2291A" w:rsidTr="00EF5830">
        <w:tc>
          <w:tcPr>
            <w:tcW w:w="10287" w:type="dxa"/>
            <w:gridSpan w:val="2"/>
            <w:tcBorders>
              <w:bottom w:val="nil"/>
            </w:tcBorders>
            <w:shd w:val="clear" w:color="auto" w:fill="auto"/>
          </w:tcPr>
          <w:p w:rsidR="00F2291A" w:rsidRPr="00F2291A" w:rsidRDefault="00F2291A" w:rsidP="00F2291A">
            <w:pPr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F0D83C" wp14:editId="32A41B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Прямоугольник 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D5EF3" id="Прямоугольник 1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xA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Hs6/EB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F2291A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CCACB61" wp14:editId="6AE93A04">
                  <wp:extent cx="6481445" cy="5039995"/>
                  <wp:effectExtent l="0" t="0" r="0" b="825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804d6-55ac-46fa-8563-139f1961566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9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91A" w:rsidRPr="00F2291A" w:rsidTr="00EF5830">
        <w:tc>
          <w:tcPr>
            <w:tcW w:w="10287" w:type="dxa"/>
            <w:gridSpan w:val="2"/>
            <w:tcBorders>
              <w:top w:val="nil"/>
            </w:tcBorders>
            <w:shd w:val="clear" w:color="auto" w:fill="auto"/>
          </w:tcPr>
          <w:p w:rsidR="00F2291A" w:rsidRPr="00F2291A" w:rsidRDefault="00F2291A" w:rsidP="00F2291A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0" w:name="KP_PLAN_PAGE"/>
            <w:r w:rsidRPr="00F2291A">
              <w:rPr>
                <w:rFonts w:ascii="Times New Roman" w:hAnsi="Times New Roman"/>
                <w:sz w:val="20"/>
              </w:rPr>
              <w:t>Масштаб 1:3000</w:t>
            </w:r>
            <w:bookmarkEnd w:id="0"/>
          </w:p>
        </w:tc>
      </w:tr>
      <w:tr w:rsidR="00F2291A" w:rsidRPr="00F2291A" w:rsidTr="00EF5830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2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291A" w:rsidRPr="00F2291A" w:rsidRDefault="00F2291A" w:rsidP="00F2291A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F2291A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1300"/>
                  <wp:effectExtent l="0" t="0" r="0" b="635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rPr>
          <w:trHeight w:val="309"/>
        </w:trPr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26695"/>
                  <wp:effectExtent l="0" t="0" r="0" b="190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1300"/>
                  <wp:effectExtent l="0" t="0" r="0" b="635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rPr>
          <w:trHeight w:val="441"/>
        </w:trPr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31115</wp:posOffset>
                      </wp:positionV>
                      <wp:extent cx="523875" cy="219710"/>
                      <wp:effectExtent l="9525" t="6985" r="9525" b="11430"/>
                      <wp:wrapNone/>
                      <wp:docPr id="12" name="Прямоугольник 12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A2C21" id="Прямоугольник 12" o:spid="_x0000_s1026" alt="Светлый диагональный 2" style="position:absolute;margin-left:1.05pt;margin-top:2.45pt;width:41.2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" filled="f" fillcolor="red" strokecolor="#7f7f7f" strokeweight=".25pt"/>
                  </w:pict>
                </mc:Fallback>
              </mc:AlternateContent>
            </w: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138430</wp:posOffset>
                      </wp:positionV>
                      <wp:extent cx="428625" cy="0"/>
                      <wp:effectExtent l="9525" t="9525" r="9525" b="952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654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F7DD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4.05pt;margin-top:10.9pt;width:33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" strokecolor="#365422" strokeweight="1.5pt"/>
                  </w:pict>
                </mc:Fallback>
              </mc:AlternateContent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rPr>
          <w:trHeight w:val="377"/>
        </w:trPr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523875" cy="200025"/>
                      <wp:effectExtent l="9525" t="8255" r="9525" b="10795"/>
                      <wp:wrapNone/>
                      <wp:docPr id="10" name="Прямоугольник 10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434E" id="Прямоугольник 10" o:spid="_x0000_s1026" alt="Светлый диагональный 2" style="position:absolute;margin-left:1.05pt;margin-top:.5pt;width:41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" filled="f" fillcolor="red" strokecolor="#7f7f7f" strokeweight=".25pt"/>
                  </w:pict>
                </mc:Fallback>
              </mc:AlternateContent>
            </w:r>
            <w:r w:rsidRPr="00F2291A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24:58:035</w:t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48920"/>
                  <wp:effectExtent l="0" t="0" r="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rPr>
          <w:trHeight w:val="461"/>
        </w:trPr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1020" cy="226695"/>
                  <wp:effectExtent l="0" t="0" r="0" b="1905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F2291A" w:rsidRPr="00F2291A" w:rsidTr="00EF5830">
        <w:tblPrEx>
          <w:tblBorders>
            <w:bottom w:val="single" w:sz="4" w:space="0" w:color="auto"/>
          </w:tblBorders>
        </w:tblPrEx>
        <w:trPr>
          <w:trHeight w:val="585"/>
        </w:trPr>
        <w:tc>
          <w:tcPr>
            <w:tcW w:w="936" w:type="dxa"/>
            <w:shd w:val="clear" w:color="auto" w:fill="auto"/>
          </w:tcPr>
          <w:p w:rsidR="00F2291A" w:rsidRPr="00F2291A" w:rsidRDefault="00F2291A" w:rsidP="00F2291A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144145</wp:posOffset>
                      </wp:positionV>
                      <wp:extent cx="428625" cy="0"/>
                      <wp:effectExtent l="9525" t="7620" r="9525" b="1143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E37B9" id="Прямая со стрелкой 9" o:spid="_x0000_s1026" type="#_x0000_t32" style="position:absolute;margin-left:4.05pt;margin-top:11.35pt;width:33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"/>
                  </w:pict>
                </mc:Fallback>
              </mc:AlternateContent>
            </w:r>
            <w:r w:rsidRPr="00F2291A">
              <w:rPr>
                <w:rFonts w:ascii="Times New Roman" w:hAnsi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45720</wp:posOffset>
                      </wp:positionV>
                      <wp:extent cx="523875" cy="219710"/>
                      <wp:effectExtent l="9525" t="13970" r="9525" b="13970"/>
                      <wp:wrapNone/>
                      <wp:docPr id="8" name="Прямоугольник 8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9D745" id="Прямоугольник 8" o:spid="_x0000_s1026" alt="Светлый диагональный 2" style="position:absolute;margin-left:1.05pt;margin-top:3.6pt;width:41.25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" filled="f" fillcolor="red" strokecolor="#7f7f7f" strokeweight=".25pt"/>
                  </w:pict>
                </mc:Fallback>
              </mc:AlternateContent>
            </w:r>
          </w:p>
        </w:tc>
        <w:tc>
          <w:tcPr>
            <w:tcW w:w="9351" w:type="dxa"/>
            <w:shd w:val="clear" w:color="auto" w:fill="auto"/>
          </w:tcPr>
          <w:p w:rsidR="00F2291A" w:rsidRPr="00F2291A" w:rsidRDefault="00F2291A" w:rsidP="00F2291A">
            <w:pPr>
              <w:rPr>
                <w:rFonts w:ascii="Times New Roman" w:hAnsi="Times New Roman"/>
                <w:sz w:val="18"/>
                <w:szCs w:val="18"/>
              </w:rPr>
            </w:pPr>
            <w:r w:rsidRPr="00F2291A">
              <w:rPr>
                <w:rFonts w:ascii="Times New Roman" w:hAnsi="Times New Roman"/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F2291A" w:rsidRPr="00F2291A" w:rsidRDefault="00F2291A" w:rsidP="00F2291A">
      <w:pPr>
        <w:rPr>
          <w:rFonts w:ascii="Times New Roman" w:hAnsi="Times New Roman"/>
          <w:sz w:val="20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F2291A" w:rsidRDefault="00F2291A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2D4573" w:rsidRDefault="002D457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2D4573" w:rsidRDefault="002D457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2D4573" w:rsidRPr="00FD54D9" w:rsidRDefault="002D4573" w:rsidP="002D4573">
      <w:pPr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2</w:t>
      </w:r>
      <w:r w:rsidRPr="00FD54D9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П</w:t>
      </w:r>
      <w:r w:rsidRPr="00FD54D9">
        <w:rPr>
          <w:rFonts w:ascii="Times New Roman" w:hAnsi="Times New Roman"/>
          <w:sz w:val="28"/>
          <w:szCs w:val="28"/>
        </w:rPr>
        <w:t xml:space="preserve">остановлению </w:t>
      </w:r>
      <w:proofErr w:type="gramStart"/>
      <w:r w:rsidRPr="00FD54D9">
        <w:rPr>
          <w:rFonts w:ascii="Times New Roman" w:hAnsi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</w:t>
      </w:r>
      <w:r w:rsidRPr="00FD54D9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Ж</w:t>
      </w:r>
      <w:r w:rsidRPr="00FD54D9">
        <w:rPr>
          <w:rFonts w:ascii="Times New Roman" w:hAnsi="Times New Roman"/>
          <w:sz w:val="28"/>
          <w:szCs w:val="28"/>
        </w:rPr>
        <w:t xml:space="preserve">елезногорск </w:t>
      </w:r>
    </w:p>
    <w:p w:rsidR="002D4573" w:rsidRPr="00FD54D9" w:rsidRDefault="002D4573" w:rsidP="002D4573">
      <w:pPr>
        <w:ind w:firstLine="4536"/>
        <w:rPr>
          <w:rFonts w:ascii="Times New Roman" w:hAnsi="Times New Roman"/>
          <w:sz w:val="28"/>
          <w:szCs w:val="28"/>
        </w:rPr>
      </w:pPr>
      <w:r w:rsidRPr="00FD54D9">
        <w:rPr>
          <w:rFonts w:ascii="Times New Roman" w:hAnsi="Times New Roman"/>
          <w:sz w:val="28"/>
          <w:szCs w:val="28"/>
        </w:rPr>
        <w:t>от «</w:t>
      </w:r>
      <w:r w:rsidR="00D27628">
        <w:rPr>
          <w:rFonts w:ascii="Times New Roman" w:hAnsi="Times New Roman"/>
          <w:sz w:val="28"/>
          <w:szCs w:val="28"/>
        </w:rPr>
        <w:t>24</w:t>
      </w:r>
      <w:r w:rsidRPr="00FD54D9">
        <w:rPr>
          <w:rFonts w:ascii="Times New Roman" w:hAnsi="Times New Roman"/>
          <w:sz w:val="28"/>
          <w:szCs w:val="28"/>
        </w:rPr>
        <w:t>»</w:t>
      </w:r>
      <w:r w:rsidR="00D27628">
        <w:rPr>
          <w:rFonts w:ascii="Times New Roman" w:hAnsi="Times New Roman"/>
          <w:sz w:val="28"/>
          <w:szCs w:val="28"/>
        </w:rPr>
        <w:t xml:space="preserve"> 04.</w:t>
      </w:r>
      <w:r w:rsidRPr="00FD54D9">
        <w:rPr>
          <w:rFonts w:ascii="Times New Roman" w:hAnsi="Times New Roman"/>
          <w:sz w:val="28"/>
          <w:szCs w:val="28"/>
        </w:rPr>
        <w:t xml:space="preserve">2025 № </w:t>
      </w:r>
      <w:r w:rsidR="00D27628">
        <w:rPr>
          <w:rFonts w:ascii="Times New Roman" w:hAnsi="Times New Roman"/>
          <w:sz w:val="28"/>
          <w:szCs w:val="28"/>
        </w:rPr>
        <w:t>75з</w:t>
      </w:r>
    </w:p>
    <w:p w:rsidR="002D4573" w:rsidRPr="005A21C0" w:rsidRDefault="002D4573" w:rsidP="002D4573">
      <w:pPr>
        <w:ind w:left="5103"/>
        <w:rPr>
          <w:rFonts w:ascii="Times New Roman" w:hAnsi="Times New Roman"/>
          <w:sz w:val="28"/>
          <w:szCs w:val="28"/>
        </w:rPr>
      </w:pPr>
    </w:p>
    <w:p w:rsidR="002D4573" w:rsidRPr="00790A61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proofErr w:type="gramStart"/>
      <w:r w:rsidRPr="00790A61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790A61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2D4573" w:rsidRPr="00E7232B" w:rsidRDefault="00E7232B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0"/>
        </w:rPr>
      </w:pPr>
      <w:r w:rsidRPr="00E7232B">
        <w:rPr>
          <w:rFonts w:ascii="Times New Roman" w:hAnsi="Times New Roman"/>
          <w:sz w:val="20"/>
        </w:rPr>
        <w:t>(наименование уполномоченного органа)</w:t>
      </w:r>
    </w:p>
    <w:p w:rsidR="00E7232B" w:rsidRPr="00E7232B" w:rsidRDefault="00E7232B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Cs w:val="16"/>
        </w:rPr>
      </w:pPr>
    </w:p>
    <w:p w:rsidR="002D4573" w:rsidRPr="00790A61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</w:t>
      </w:r>
    </w:p>
    <w:p w:rsidR="002D4573" w:rsidRPr="00790A61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ИНН 2460087269, ОГРН 1152468001773</w:t>
      </w:r>
    </w:p>
    <w:p w:rsidR="002D4573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Представитель: Минченко Н.В.</w:t>
      </w:r>
    </w:p>
    <w:p w:rsidR="002D4573" w:rsidRPr="00790A61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Контактные данные заявителя</w:t>
      </w:r>
      <w:r w:rsidR="00E7232B">
        <w:rPr>
          <w:rFonts w:ascii="Times New Roman" w:hAnsi="Times New Roman"/>
          <w:sz w:val="24"/>
          <w:szCs w:val="24"/>
        </w:rPr>
        <w:t xml:space="preserve"> (представителя)</w:t>
      </w:r>
      <w:r>
        <w:rPr>
          <w:rFonts w:ascii="Times New Roman" w:hAnsi="Times New Roman"/>
          <w:sz w:val="24"/>
          <w:szCs w:val="24"/>
        </w:rPr>
        <w:t>:</w:t>
      </w:r>
      <w:r w:rsidRPr="00790A61">
        <w:rPr>
          <w:rFonts w:ascii="Times New Roman" w:hAnsi="Times New Roman"/>
          <w:sz w:val="24"/>
          <w:szCs w:val="24"/>
        </w:rPr>
        <w:t xml:space="preserve"> 660049, город Красноярск, проспект Мира, дом 10, пом. 55</w:t>
      </w:r>
    </w:p>
    <w:p w:rsidR="002D4573" w:rsidRPr="0066406A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 xml:space="preserve">Тел.: </w:t>
      </w:r>
      <w:r w:rsidR="0066406A" w:rsidRPr="006050F4">
        <w:rPr>
          <w:rFonts w:ascii="Times New Roman" w:hAnsi="Times New Roman"/>
          <w:sz w:val="24"/>
          <w:szCs w:val="24"/>
        </w:rPr>
        <w:t>228-62-07 (</w:t>
      </w:r>
      <w:r w:rsidR="0066406A">
        <w:rPr>
          <w:rFonts w:ascii="Times New Roman" w:hAnsi="Times New Roman"/>
          <w:sz w:val="24"/>
          <w:szCs w:val="24"/>
        </w:rPr>
        <w:t>доб. 2317)</w:t>
      </w:r>
    </w:p>
    <w:p w:rsidR="00614EDD" w:rsidRPr="00E836A7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Эл. почта:</w:t>
      </w:r>
      <w:r w:rsidR="00614EDD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="0066406A" w:rsidRPr="00A6252C">
          <w:rPr>
            <w:rStyle w:val="ad"/>
            <w:rFonts w:ascii="Times New Roman" w:hAnsi="Times New Roman"/>
            <w:sz w:val="24"/>
            <w:szCs w:val="24"/>
          </w:rPr>
          <w:t>@</w:t>
        </w:r>
        <w:proofErr w:type="spellStart"/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kraseco</w:t>
        </w:r>
        <w:proofErr w:type="spellEnd"/>
        <w:r w:rsidR="0066406A" w:rsidRPr="00A6252C">
          <w:rPr>
            <w:rStyle w:val="ad"/>
            <w:rFonts w:ascii="Times New Roman" w:hAnsi="Times New Roman"/>
            <w:sz w:val="24"/>
            <w:szCs w:val="24"/>
          </w:rPr>
          <w:t>24.</w:t>
        </w:r>
        <w:proofErr w:type="spellStart"/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66406A" w:rsidRPr="0066406A">
        <w:rPr>
          <w:rFonts w:ascii="Times New Roman" w:hAnsi="Times New Roman"/>
          <w:sz w:val="24"/>
          <w:szCs w:val="24"/>
        </w:rPr>
        <w:t xml:space="preserve"> </w:t>
      </w:r>
    </w:p>
    <w:p w:rsidR="002D4573" w:rsidRPr="00790A61" w:rsidRDefault="001E4E1B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536"/>
        <w:rPr>
          <w:rFonts w:ascii="Times New Roman" w:hAnsi="Times New Roman"/>
          <w:sz w:val="24"/>
          <w:szCs w:val="24"/>
        </w:rPr>
      </w:pPr>
      <w:hyperlink r:id="rId18" w:history="1"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eMalysheva</w:t>
        </w:r>
        <w:r w:rsidR="0066406A" w:rsidRPr="00A6252C">
          <w:rPr>
            <w:rStyle w:val="ad"/>
            <w:rFonts w:ascii="Times New Roman" w:hAnsi="Times New Roman"/>
            <w:sz w:val="24"/>
            <w:szCs w:val="24"/>
          </w:rPr>
          <w:t>@</w:t>
        </w:r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kraseco</w:t>
        </w:r>
        <w:r w:rsidR="0066406A" w:rsidRPr="00A6252C">
          <w:rPr>
            <w:rStyle w:val="ad"/>
            <w:rFonts w:ascii="Times New Roman" w:hAnsi="Times New Roman"/>
            <w:sz w:val="24"/>
            <w:szCs w:val="24"/>
          </w:rPr>
          <w:t>24.</w:t>
        </w:r>
        <w:proofErr w:type="spellStart"/>
        <w:r w:rsidR="0066406A" w:rsidRPr="00A6252C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66406A" w:rsidRPr="0066406A">
        <w:rPr>
          <w:rFonts w:ascii="Times New Roman" w:hAnsi="Times New Roman"/>
          <w:sz w:val="24"/>
          <w:szCs w:val="24"/>
        </w:rPr>
        <w:t xml:space="preserve"> </w:t>
      </w:r>
    </w:p>
    <w:p w:rsidR="002D4573" w:rsidRPr="005A21C0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D4573" w:rsidRPr="005A21C0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8"/>
          <w:szCs w:val="28"/>
        </w:rPr>
      </w:pPr>
      <w:r w:rsidRPr="005A21C0"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2D4573" w:rsidRPr="005A21C0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5A21C0">
        <w:rPr>
          <w:rFonts w:ascii="Times New Roman" w:hAnsi="Times New Roman"/>
          <w:b/>
          <w:bCs/>
          <w:sz w:val="28"/>
          <w:szCs w:val="28"/>
        </w:rPr>
        <w:t>об установлении публичного сервитута в отдельных целях</w:t>
      </w:r>
    </w:p>
    <w:p w:rsidR="002D4573" w:rsidRPr="005A21C0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</w:p>
    <w:p w:rsidR="002D4573" w:rsidRDefault="002D4573" w:rsidP="002D457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2"/>
        </w:rPr>
        <w:t>«</w:t>
      </w:r>
      <w:r w:rsidR="00A859B5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2"/>
        </w:rPr>
        <w:t>»</w:t>
      </w:r>
      <w:r w:rsidR="001E4E1B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  <w:r w:rsidR="00A859B5">
        <w:rPr>
          <w:rFonts w:ascii="Times New Roman" w:hAnsi="Times New Roman"/>
          <w:sz w:val="28"/>
          <w:szCs w:val="28"/>
        </w:rPr>
        <w:t>04</w:t>
      </w:r>
      <w:r w:rsidRPr="007542DD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76068">
        <w:rPr>
          <w:rFonts w:ascii="Times New Roman" w:hAnsi="Times New Roman"/>
          <w:sz w:val="28"/>
          <w:szCs w:val="28"/>
        </w:rPr>
        <w:object w:dxaOrig="256" w:dyaOrig="193">
          <v:shape id="_x0000_i1026" type="#_x0000_t75" style="width:12.65pt;height:9.8pt" o:ole="">
            <v:imagedata r:id="rId8" o:title=""/>
          </v:shape>
          <o:OLEObject Type="Embed" ProgID="MSWordArt.2" ShapeID="_x0000_i1026" DrawAspect="Content" ObjectID="_1807018236" r:id="rId19">
            <o:FieldCodes>\s</o:FieldCodes>
          </o:OLEObject>
        </w:object>
      </w:r>
      <w:r w:rsidRPr="00C76068">
        <w:rPr>
          <w:rFonts w:ascii="Times New Roman" w:hAnsi="Times New Roman"/>
          <w:sz w:val="28"/>
          <w:szCs w:val="28"/>
        </w:rPr>
        <w:t xml:space="preserve"> </w:t>
      </w:r>
      <w:r w:rsidR="00A859B5">
        <w:rPr>
          <w:rFonts w:ascii="Times New Roman" w:hAnsi="Times New Roman"/>
          <w:sz w:val="28"/>
          <w:szCs w:val="28"/>
        </w:rPr>
        <w:t>75з</w:t>
      </w:r>
    </w:p>
    <w:p w:rsidR="002D4573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2D4573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По результатам рассмотрения ходатайства № 06-01/</w:t>
      </w:r>
      <w:r w:rsidR="00E836A7">
        <w:rPr>
          <w:rFonts w:ascii="Times New Roman" w:hAnsi="Times New Roman"/>
          <w:sz w:val="24"/>
          <w:szCs w:val="24"/>
        </w:rPr>
        <w:t>1342 от 03.02</w:t>
      </w:r>
      <w:r w:rsidRPr="00790A61">
        <w:rPr>
          <w:rFonts w:ascii="Times New Roman" w:hAnsi="Times New Roman"/>
          <w:sz w:val="24"/>
          <w:szCs w:val="24"/>
        </w:rPr>
        <w:t>.2025 года об установлении публичного сервитута в отношении земельных участков (земель)</w:t>
      </w:r>
      <w:r>
        <w:rPr>
          <w:rFonts w:ascii="Times New Roman" w:hAnsi="Times New Roman"/>
          <w:sz w:val="24"/>
          <w:szCs w:val="24"/>
        </w:rPr>
        <w:t>:</w:t>
      </w:r>
    </w:p>
    <w:p w:rsidR="002D4573" w:rsidRPr="002D4573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D4573">
        <w:rPr>
          <w:rFonts w:ascii="Times New Roman" w:hAnsi="Times New Roman"/>
          <w:sz w:val="24"/>
          <w:szCs w:val="24"/>
        </w:rPr>
        <w:t xml:space="preserve">земельного участка с кадастровым номером 24:58:0354001:949, площадью 3000 кв.м., местоположением установленным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нежилое здание. Участок находится примерно в 40м от ориентира по направлению на юг. Почтовый адрес ориентира: Красноярский край, ЗАТО Железногорск, г.Железногорск, ул. Красноярская, 36, вид разрешенного использования - размещение объектов инженерно-технического обеспечения (ЛЭП 6 </w:t>
      </w:r>
      <w:proofErr w:type="spellStart"/>
      <w:r w:rsidRPr="002D4573">
        <w:rPr>
          <w:rFonts w:ascii="Times New Roman" w:hAnsi="Times New Roman"/>
          <w:sz w:val="24"/>
          <w:szCs w:val="24"/>
        </w:rPr>
        <w:t>кВ</w:t>
      </w:r>
      <w:proofErr w:type="spellEnd"/>
      <w:r w:rsidRPr="002D4573">
        <w:rPr>
          <w:rFonts w:ascii="Times New Roman" w:hAnsi="Times New Roman"/>
          <w:sz w:val="24"/>
          <w:szCs w:val="24"/>
        </w:rPr>
        <w:t xml:space="preserve">, ТП 6/0,4 </w:t>
      </w:r>
      <w:proofErr w:type="spellStart"/>
      <w:r w:rsidRPr="002D4573">
        <w:rPr>
          <w:rFonts w:ascii="Times New Roman" w:hAnsi="Times New Roman"/>
          <w:sz w:val="24"/>
          <w:szCs w:val="24"/>
        </w:rPr>
        <w:t>кВ</w:t>
      </w:r>
      <w:proofErr w:type="spellEnd"/>
      <w:r w:rsidRPr="002D4573">
        <w:rPr>
          <w:rFonts w:ascii="Times New Roman" w:hAnsi="Times New Roman"/>
          <w:sz w:val="24"/>
          <w:szCs w:val="24"/>
        </w:rPr>
        <w:t xml:space="preserve">); </w:t>
      </w:r>
    </w:p>
    <w:p w:rsidR="002D4573" w:rsidRPr="002D4573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D4573">
        <w:rPr>
          <w:rFonts w:ascii="Times New Roman" w:hAnsi="Times New Roman"/>
          <w:sz w:val="24"/>
          <w:szCs w:val="24"/>
        </w:rPr>
        <w:t>земельного участка с кадастровым номером 24:58:0354001:1083, площадью 94 кв.м., местоположением установленным относительно ориентира, расположенного за пределами участка. Почтовый адрес ориентира: Российская Федерация, Красноярский край, ЗАТО Железногорск, г. Железногорск, примерно в 42 м по направлению на юг от нежилого здания по ул. Красноярская, 36, вид разрешенного использования - объекты инженерно-технического обеспечения;</w:t>
      </w:r>
    </w:p>
    <w:p w:rsidR="002D4573" w:rsidRPr="002D4573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D4573">
        <w:rPr>
          <w:rFonts w:ascii="Times New Roman" w:hAnsi="Times New Roman"/>
          <w:sz w:val="24"/>
          <w:szCs w:val="24"/>
        </w:rPr>
        <w:t>земельного участка с кадастровым номером 24:58:0354001:1037, площадью 9 кв.м., местоположением установленным относительно ориентира, расположенного за пределами участка. Почтовый адрес ориентира: Красноярский край, ЗАТО Железногорск, г.Железногорск, от ул. Красноярская, 38Д, до ул. Ботаническая, 22., вид разрешенного использования - земли населенных пунктов;</w:t>
      </w:r>
    </w:p>
    <w:p w:rsidR="002D4573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D4573">
        <w:rPr>
          <w:rFonts w:ascii="Times New Roman" w:hAnsi="Times New Roman"/>
          <w:sz w:val="24"/>
          <w:szCs w:val="24"/>
        </w:rPr>
        <w:t>земель, государственная собственность на которые не разграничена, расположенных в кадастровом квартале 24:58:0354001, площадью 150 кв.м., местоположением: Красноярский, край, ЗАТО Железногорск, г. Железногорск.</w:t>
      </w:r>
    </w:p>
    <w:p w:rsidR="002D4573" w:rsidRPr="00790A61" w:rsidRDefault="002D4573" w:rsidP="002D457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 xml:space="preserve">принято решение об установлении публичного сервитута </w:t>
      </w:r>
      <w:r w:rsidR="00E7232B">
        <w:rPr>
          <w:rFonts w:ascii="Times New Roman" w:hAnsi="Times New Roman"/>
          <w:sz w:val="24"/>
          <w:szCs w:val="24"/>
        </w:rPr>
        <w:t xml:space="preserve">площадью 3253 кв.м., </w:t>
      </w:r>
      <w:r w:rsidRPr="00790A61">
        <w:rPr>
          <w:rFonts w:ascii="Times New Roman" w:hAnsi="Times New Roman"/>
          <w:sz w:val="24"/>
          <w:szCs w:val="24"/>
        </w:rPr>
        <w:t xml:space="preserve">в целях </w:t>
      </w:r>
      <w:r w:rsidR="00111B41" w:rsidRPr="00111B41">
        <w:rPr>
          <w:rFonts w:ascii="Times New Roman" w:hAnsi="Times New Roman"/>
          <w:sz w:val="24"/>
          <w:szCs w:val="24"/>
        </w:rPr>
        <w:t xml:space="preserve">эксплуатации объекта электросетевого хозяйства, необходимого для подключения к электрическим сетям ВЛИ-0,4кВ с кадастровым номером 24:58:0354001:1066, КТП-400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кВА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6/0,4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с кадастровым номером 24:58:0354001:1065, принадлежащего на праве собственности АО «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КрасЭКо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», в составе объекта: «Строительство ЛЭП-6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и монтаж ТП 6/0,4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со строительством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распредсети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0,4 </w:t>
      </w:r>
      <w:proofErr w:type="spellStart"/>
      <w:r w:rsidR="00111B41"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="00111B41" w:rsidRPr="00111B41">
        <w:rPr>
          <w:rFonts w:ascii="Times New Roman" w:hAnsi="Times New Roman"/>
          <w:sz w:val="24"/>
          <w:szCs w:val="24"/>
        </w:rPr>
        <w:t xml:space="preserve"> по ул. Ботаническая в г. Железногорск, </w:t>
      </w:r>
      <w:r w:rsidR="00111B41" w:rsidRPr="00111B41">
        <w:rPr>
          <w:rFonts w:ascii="Times New Roman" w:hAnsi="Times New Roman"/>
          <w:sz w:val="24"/>
          <w:szCs w:val="24"/>
        </w:rPr>
        <w:lastRenderedPageBreak/>
        <w:t>Красноярского края»</w:t>
      </w:r>
      <w:r w:rsidR="0039370A">
        <w:rPr>
          <w:rFonts w:ascii="Times New Roman" w:hAnsi="Times New Roman"/>
          <w:sz w:val="24"/>
          <w:szCs w:val="24"/>
        </w:rPr>
        <w:t>,</w:t>
      </w:r>
      <w:r w:rsidR="00E7232B" w:rsidRPr="00E7232B">
        <w:t xml:space="preserve"> </w:t>
      </w:r>
      <w:r w:rsidR="00E7232B" w:rsidRPr="00E7232B">
        <w:rPr>
          <w:rFonts w:ascii="Times New Roman" w:hAnsi="Times New Roman"/>
          <w:sz w:val="24"/>
          <w:szCs w:val="24"/>
        </w:rPr>
        <w:t>в границах земельных участков 24:58:0354001:949, 24:58:0354001:1083, 24:58:0354001:1037 и в границах кадастрового квартала 24:58:0354001</w:t>
      </w:r>
      <w:r w:rsidR="00E7232B">
        <w:rPr>
          <w:rFonts w:ascii="Times New Roman" w:hAnsi="Times New Roman"/>
          <w:sz w:val="24"/>
          <w:szCs w:val="24"/>
        </w:rPr>
        <w:t>,</w:t>
      </w:r>
      <w:r w:rsidR="00E7232B" w:rsidRPr="00E7232B">
        <w:t xml:space="preserve"> </w:t>
      </w:r>
      <w:r w:rsidR="00E7232B" w:rsidRPr="00E7232B">
        <w:rPr>
          <w:rFonts w:ascii="Times New Roman" w:hAnsi="Times New Roman"/>
          <w:sz w:val="24"/>
          <w:szCs w:val="24"/>
        </w:rPr>
        <w:t>сроком на 49 лет.</w:t>
      </w:r>
    </w:p>
    <w:p w:rsidR="002D4573" w:rsidRPr="00790A61" w:rsidRDefault="002D4573" w:rsidP="0039370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Сведения о публичном сервитуте:</w:t>
      </w:r>
    </w:p>
    <w:p w:rsidR="002D4573" w:rsidRPr="0039370A" w:rsidRDefault="002D4573" w:rsidP="00C96827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39370A">
        <w:rPr>
          <w:rFonts w:ascii="Times New Roman" w:hAnsi="Times New Roman"/>
          <w:sz w:val="24"/>
          <w:szCs w:val="24"/>
        </w:rPr>
        <w:t>Сведения об обладателе публичного сервитута: Акционерное общество «Красноярская региональная энергетическая компания»</w:t>
      </w:r>
      <w:r w:rsidR="00E7232B" w:rsidRPr="00E7232B">
        <w:t xml:space="preserve"> </w:t>
      </w:r>
      <w:r w:rsidR="00E7232B" w:rsidRPr="0039370A">
        <w:rPr>
          <w:rFonts w:ascii="Times New Roman" w:hAnsi="Times New Roman"/>
          <w:sz w:val="24"/>
          <w:szCs w:val="24"/>
        </w:rPr>
        <w:t xml:space="preserve">ОГРН 1152468001773, ИНН 2460087269, место нахождения: </w:t>
      </w:r>
      <w:r w:rsidRPr="0039370A">
        <w:rPr>
          <w:rFonts w:ascii="Times New Roman" w:hAnsi="Times New Roman"/>
          <w:sz w:val="24"/>
          <w:szCs w:val="24"/>
        </w:rPr>
        <w:t xml:space="preserve">660049, Красноярский край, </w:t>
      </w:r>
      <w:proofErr w:type="spellStart"/>
      <w:r w:rsidRPr="0039370A">
        <w:rPr>
          <w:rFonts w:ascii="Times New Roman" w:hAnsi="Times New Roman"/>
          <w:sz w:val="24"/>
          <w:szCs w:val="24"/>
        </w:rPr>
        <w:t>г.о</w:t>
      </w:r>
      <w:proofErr w:type="spellEnd"/>
      <w:r w:rsidRPr="0039370A">
        <w:rPr>
          <w:rFonts w:ascii="Times New Roman" w:hAnsi="Times New Roman"/>
          <w:sz w:val="24"/>
          <w:szCs w:val="24"/>
        </w:rPr>
        <w:t xml:space="preserve">. город Красноярск, г Красноярск, </w:t>
      </w:r>
      <w:proofErr w:type="spellStart"/>
      <w:r w:rsidRPr="0039370A">
        <w:rPr>
          <w:rFonts w:ascii="Times New Roman" w:hAnsi="Times New Roman"/>
          <w:sz w:val="24"/>
          <w:szCs w:val="24"/>
        </w:rPr>
        <w:t>пр-кт</w:t>
      </w:r>
      <w:proofErr w:type="spellEnd"/>
      <w:r w:rsidRPr="0039370A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39370A">
        <w:rPr>
          <w:rFonts w:ascii="Times New Roman" w:hAnsi="Times New Roman"/>
          <w:sz w:val="24"/>
          <w:szCs w:val="24"/>
        </w:rPr>
        <w:t>помещ</w:t>
      </w:r>
      <w:proofErr w:type="spellEnd"/>
      <w:r w:rsidRPr="0039370A">
        <w:rPr>
          <w:rFonts w:ascii="Times New Roman" w:hAnsi="Times New Roman"/>
          <w:sz w:val="24"/>
          <w:szCs w:val="24"/>
        </w:rPr>
        <w:t>. 55,</w:t>
      </w:r>
    </w:p>
    <w:p w:rsidR="002D4573" w:rsidRPr="000E6DA9" w:rsidRDefault="002D4573" w:rsidP="00C96827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E6DA9">
        <w:rPr>
          <w:rFonts w:ascii="Times New Roman" w:hAnsi="Times New Roman"/>
          <w:sz w:val="24"/>
          <w:szCs w:val="24"/>
        </w:rPr>
        <w:t xml:space="preserve">Кадастровые номера земельных участков, в отношении которых устанавливается публичный сервитут: </w:t>
      </w:r>
      <w:r w:rsidR="00111B41" w:rsidRPr="00111B41">
        <w:rPr>
          <w:rFonts w:ascii="Times New Roman" w:hAnsi="Times New Roman"/>
          <w:sz w:val="24"/>
          <w:szCs w:val="24"/>
        </w:rPr>
        <w:t>24:58:0354001:949</w:t>
      </w:r>
      <w:r w:rsidRPr="000E6DA9">
        <w:rPr>
          <w:rFonts w:ascii="Times New Roman" w:hAnsi="Times New Roman"/>
          <w:sz w:val="24"/>
          <w:szCs w:val="24"/>
        </w:rPr>
        <w:t>;</w:t>
      </w:r>
      <w:r w:rsidRPr="000E6DA9">
        <w:t xml:space="preserve"> </w:t>
      </w:r>
      <w:r w:rsidR="00111B41" w:rsidRPr="00111B41">
        <w:rPr>
          <w:rFonts w:ascii="Times New Roman" w:hAnsi="Times New Roman"/>
          <w:sz w:val="24"/>
          <w:szCs w:val="24"/>
        </w:rPr>
        <w:t>24:58:0354001:1083</w:t>
      </w:r>
      <w:r w:rsidRPr="000E6DA9">
        <w:rPr>
          <w:rFonts w:ascii="Times New Roman" w:hAnsi="Times New Roman"/>
          <w:sz w:val="24"/>
          <w:szCs w:val="24"/>
        </w:rPr>
        <w:t>;</w:t>
      </w:r>
      <w:r w:rsidR="00111B41" w:rsidRPr="00111B41">
        <w:t xml:space="preserve"> </w:t>
      </w:r>
      <w:r w:rsidR="00111B41" w:rsidRPr="00111B41">
        <w:rPr>
          <w:rFonts w:ascii="Times New Roman" w:hAnsi="Times New Roman"/>
          <w:sz w:val="24"/>
          <w:szCs w:val="24"/>
        </w:rPr>
        <w:t>24:58:0354001:1037</w:t>
      </w:r>
      <w:r w:rsidR="00E15B95">
        <w:rPr>
          <w:rFonts w:ascii="Times New Roman" w:hAnsi="Times New Roman"/>
          <w:sz w:val="24"/>
          <w:szCs w:val="24"/>
        </w:rPr>
        <w:t>.</w:t>
      </w:r>
    </w:p>
    <w:p w:rsidR="002D4573" w:rsidRDefault="002D4573" w:rsidP="003937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E6DA9">
        <w:rPr>
          <w:rFonts w:ascii="Times New Roman" w:hAnsi="Times New Roman"/>
          <w:sz w:val="24"/>
          <w:szCs w:val="24"/>
        </w:rPr>
        <w:t xml:space="preserve">Кадастровый квартал, в котором расположены земли: </w:t>
      </w:r>
      <w:r w:rsidR="00111B41" w:rsidRPr="00111B41">
        <w:rPr>
          <w:rFonts w:ascii="Times New Roman" w:hAnsi="Times New Roman"/>
          <w:sz w:val="24"/>
          <w:szCs w:val="24"/>
        </w:rPr>
        <w:t>24:58:0354001</w:t>
      </w:r>
      <w:r w:rsidRPr="000E6DA9">
        <w:rPr>
          <w:rFonts w:ascii="Times New Roman" w:hAnsi="Times New Roman"/>
          <w:sz w:val="24"/>
          <w:szCs w:val="24"/>
        </w:rPr>
        <w:t>.</w:t>
      </w:r>
    </w:p>
    <w:p w:rsidR="002D4573" w:rsidRPr="000E6DA9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Адреса или описание </w:t>
      </w:r>
      <w:r w:rsidRPr="000E6DA9">
        <w:rPr>
          <w:rFonts w:ascii="Times New Roman" w:hAnsi="Times New Roman"/>
          <w:sz w:val="24"/>
          <w:szCs w:val="24"/>
        </w:rPr>
        <w:t>местоположения таких земельных участков или земель:</w:t>
      </w:r>
    </w:p>
    <w:p w:rsidR="00111B41" w:rsidRPr="00111B41" w:rsidRDefault="00111B41" w:rsidP="00111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11B41">
        <w:rPr>
          <w:rFonts w:ascii="Times New Roman" w:hAnsi="Times New Roman"/>
          <w:sz w:val="24"/>
          <w:szCs w:val="24"/>
        </w:rPr>
        <w:t>- земельн</w:t>
      </w:r>
      <w:r w:rsidR="0039370A">
        <w:rPr>
          <w:rFonts w:ascii="Times New Roman" w:hAnsi="Times New Roman"/>
          <w:sz w:val="24"/>
          <w:szCs w:val="24"/>
        </w:rPr>
        <w:t>ый</w:t>
      </w:r>
      <w:r w:rsidRPr="00111B41">
        <w:rPr>
          <w:rFonts w:ascii="Times New Roman" w:hAnsi="Times New Roman"/>
          <w:sz w:val="24"/>
          <w:szCs w:val="24"/>
        </w:rPr>
        <w:t xml:space="preserve"> участ</w:t>
      </w:r>
      <w:r w:rsidR="0039370A">
        <w:rPr>
          <w:rFonts w:ascii="Times New Roman" w:hAnsi="Times New Roman"/>
          <w:sz w:val="24"/>
          <w:szCs w:val="24"/>
        </w:rPr>
        <w:t>ок</w:t>
      </w:r>
      <w:r w:rsidRPr="00111B41">
        <w:rPr>
          <w:rFonts w:ascii="Times New Roman" w:hAnsi="Times New Roman"/>
          <w:sz w:val="24"/>
          <w:szCs w:val="24"/>
        </w:rPr>
        <w:t xml:space="preserve"> с кадастровым номером 24:58:0354001:949, площадью 3000 кв.м., местоположением установленным относительно ориентира, расположенного за пределами участка. Почтовый адрес ориентира: установлено относительно ориентира, расположенного за пределами участка. Ориентир нежилое здание. Участок находится примерно в 40м от ориентира по направлению на юг. Почтовый адрес ориентира: Красноярский край, ЗАТО Железногорск, г.Железногорск, ул. Красноярская, 36, вид разрешенного использования - размещение объектов инженерно-технического обеспечения (ЛЭП 6 </w:t>
      </w:r>
      <w:proofErr w:type="spellStart"/>
      <w:r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Pr="00111B41">
        <w:rPr>
          <w:rFonts w:ascii="Times New Roman" w:hAnsi="Times New Roman"/>
          <w:sz w:val="24"/>
          <w:szCs w:val="24"/>
        </w:rPr>
        <w:t xml:space="preserve">, ТП 6/0,4 </w:t>
      </w:r>
      <w:proofErr w:type="spellStart"/>
      <w:r w:rsidRPr="00111B41">
        <w:rPr>
          <w:rFonts w:ascii="Times New Roman" w:hAnsi="Times New Roman"/>
          <w:sz w:val="24"/>
          <w:szCs w:val="24"/>
        </w:rPr>
        <w:t>кВ</w:t>
      </w:r>
      <w:proofErr w:type="spellEnd"/>
      <w:r w:rsidRPr="00111B41">
        <w:rPr>
          <w:rFonts w:ascii="Times New Roman" w:hAnsi="Times New Roman"/>
          <w:sz w:val="24"/>
          <w:szCs w:val="24"/>
        </w:rPr>
        <w:t xml:space="preserve">); </w:t>
      </w:r>
    </w:p>
    <w:p w:rsidR="00111B41" w:rsidRPr="00111B41" w:rsidRDefault="00111B41" w:rsidP="00111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11B41">
        <w:rPr>
          <w:rFonts w:ascii="Times New Roman" w:hAnsi="Times New Roman"/>
          <w:sz w:val="24"/>
          <w:szCs w:val="24"/>
        </w:rPr>
        <w:t>- земельн</w:t>
      </w:r>
      <w:r w:rsidR="0039370A">
        <w:rPr>
          <w:rFonts w:ascii="Times New Roman" w:hAnsi="Times New Roman"/>
          <w:sz w:val="24"/>
          <w:szCs w:val="24"/>
        </w:rPr>
        <w:t>ый</w:t>
      </w:r>
      <w:r w:rsidRPr="00111B41">
        <w:rPr>
          <w:rFonts w:ascii="Times New Roman" w:hAnsi="Times New Roman"/>
          <w:sz w:val="24"/>
          <w:szCs w:val="24"/>
        </w:rPr>
        <w:t xml:space="preserve"> участ</w:t>
      </w:r>
      <w:r w:rsidR="0039370A">
        <w:rPr>
          <w:rFonts w:ascii="Times New Roman" w:hAnsi="Times New Roman"/>
          <w:sz w:val="24"/>
          <w:szCs w:val="24"/>
        </w:rPr>
        <w:t>ок</w:t>
      </w:r>
      <w:r w:rsidRPr="00111B41">
        <w:rPr>
          <w:rFonts w:ascii="Times New Roman" w:hAnsi="Times New Roman"/>
          <w:sz w:val="24"/>
          <w:szCs w:val="24"/>
        </w:rPr>
        <w:t xml:space="preserve"> с кадастровым номером 24:58:0354001:1083, площадью 94 кв.м., местоположением установленным относительно ориентира, расположенного за пределами участка. Почтовый адрес ориентира: Российская Федерация, Красноярский край, ЗАТО Железногорск, г. Железногорск, примерно в 42 м по направлению на юг от нежилого здания по ул. Красноярская, 36, вид разрешенного использования - объекты инженерно-технического обеспечения;</w:t>
      </w:r>
    </w:p>
    <w:p w:rsidR="00111B41" w:rsidRPr="00111B41" w:rsidRDefault="00111B41" w:rsidP="00111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11B41">
        <w:rPr>
          <w:rFonts w:ascii="Times New Roman" w:hAnsi="Times New Roman"/>
          <w:sz w:val="24"/>
          <w:szCs w:val="24"/>
        </w:rPr>
        <w:t>- земельн</w:t>
      </w:r>
      <w:r w:rsidR="0039370A">
        <w:rPr>
          <w:rFonts w:ascii="Times New Roman" w:hAnsi="Times New Roman"/>
          <w:sz w:val="24"/>
          <w:szCs w:val="24"/>
        </w:rPr>
        <w:t>ый</w:t>
      </w:r>
      <w:r w:rsidRPr="00111B41">
        <w:rPr>
          <w:rFonts w:ascii="Times New Roman" w:hAnsi="Times New Roman"/>
          <w:sz w:val="24"/>
          <w:szCs w:val="24"/>
        </w:rPr>
        <w:t xml:space="preserve"> участ</w:t>
      </w:r>
      <w:r w:rsidR="0039370A">
        <w:rPr>
          <w:rFonts w:ascii="Times New Roman" w:hAnsi="Times New Roman"/>
          <w:sz w:val="24"/>
          <w:szCs w:val="24"/>
        </w:rPr>
        <w:t>ок</w:t>
      </w:r>
      <w:r w:rsidRPr="00111B41">
        <w:rPr>
          <w:rFonts w:ascii="Times New Roman" w:hAnsi="Times New Roman"/>
          <w:sz w:val="24"/>
          <w:szCs w:val="24"/>
        </w:rPr>
        <w:t xml:space="preserve"> с кадастровым номером 24:58:0354001:1037, площадью 9 кв.м., местоположением установленным относительно ориентира, расположенного за пределами участка. Почтовый адрес ориентира: Красноярский край, ЗАТО Железногорск, г.Железногорск, от ул. Красноярская, 38Д, до ул. Ботаническая, 22., вид разрешенного использования - земли населенных пунктов;</w:t>
      </w:r>
    </w:p>
    <w:p w:rsidR="002D4573" w:rsidRPr="000E6DA9" w:rsidRDefault="00111B41" w:rsidP="00111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111B41">
        <w:rPr>
          <w:rFonts w:ascii="Times New Roman" w:hAnsi="Times New Roman"/>
          <w:sz w:val="24"/>
          <w:szCs w:val="24"/>
        </w:rPr>
        <w:t>- зем</w:t>
      </w:r>
      <w:r w:rsidR="0039370A">
        <w:rPr>
          <w:rFonts w:ascii="Times New Roman" w:hAnsi="Times New Roman"/>
          <w:sz w:val="24"/>
          <w:szCs w:val="24"/>
        </w:rPr>
        <w:t>ли</w:t>
      </w:r>
      <w:r w:rsidRPr="00111B41">
        <w:rPr>
          <w:rFonts w:ascii="Times New Roman" w:hAnsi="Times New Roman"/>
          <w:sz w:val="24"/>
          <w:szCs w:val="24"/>
        </w:rPr>
        <w:t>, государственная собственность на которые не разграничена, расположенных в кадастровом квартале 24:58:0354001, площадью 150 кв.м., местоположением: Красноярский, край, ЗАТО Железногорск, г. Железногорск.</w:t>
      </w:r>
    </w:p>
    <w:p w:rsidR="002D4573" w:rsidRPr="00790A61" w:rsidRDefault="002D4573" w:rsidP="00C96827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94"/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Срок публичного сервитута: 49 (сорок девять) лет.</w:t>
      </w:r>
    </w:p>
    <w:p w:rsidR="002D4573" w:rsidRDefault="002D4573" w:rsidP="00C96827">
      <w:pPr>
        <w:pStyle w:val="a8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E6DA9">
        <w:rPr>
          <w:rFonts w:ascii="Times New Roman" w:hAnsi="Times New Roman"/>
          <w:sz w:val="24"/>
          <w:szCs w:val="24"/>
        </w:rPr>
        <w:t xml:space="preserve"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</w:t>
      </w:r>
      <w:r>
        <w:rPr>
          <w:rFonts w:ascii="Times New Roman" w:hAnsi="Times New Roman"/>
          <w:sz w:val="24"/>
          <w:szCs w:val="24"/>
        </w:rPr>
        <w:t>если п</w:t>
      </w:r>
      <w:r w:rsidRPr="000E6DA9">
        <w:rPr>
          <w:rFonts w:ascii="Times New Roman" w:hAnsi="Times New Roman"/>
          <w:sz w:val="24"/>
          <w:szCs w:val="24"/>
        </w:rPr>
        <w:t xml:space="preserve">убличный сервитут устанавливается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E6DA9">
        <w:rPr>
          <w:rFonts w:ascii="Times New Roman" w:hAnsi="Times New Roman"/>
          <w:sz w:val="24"/>
          <w:szCs w:val="24"/>
        </w:rPr>
        <w:t xml:space="preserve">целях размещения инженерного сооружения, требующего установления зон с особыми условиями использования территорий: </w:t>
      </w:r>
    </w:p>
    <w:p w:rsidR="002D4573" w:rsidRPr="000E6DA9" w:rsidRDefault="00E15B95" w:rsidP="009358F8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D4573" w:rsidRPr="000E6DA9">
        <w:rPr>
          <w:rFonts w:ascii="Times New Roman" w:hAnsi="Times New Roman"/>
          <w:sz w:val="24"/>
          <w:szCs w:val="24"/>
        </w:rPr>
        <w:t>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111B41" w:rsidRPr="009358F8" w:rsidRDefault="002D4573" w:rsidP="00C96827">
      <w:pPr>
        <w:pStyle w:val="a8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58F8">
        <w:rPr>
          <w:rFonts w:ascii="Times New Roman" w:hAnsi="Times New Roman"/>
          <w:sz w:val="24"/>
          <w:szCs w:val="24"/>
        </w:rPr>
        <w:t>Порядок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(при наличии):</w:t>
      </w:r>
      <w:r w:rsidR="00111B41" w:rsidRPr="009358F8">
        <w:rPr>
          <w:rFonts w:ascii="Times New Roman" w:hAnsi="Times New Roman"/>
          <w:sz w:val="24"/>
          <w:szCs w:val="24"/>
        </w:rPr>
        <w:t xml:space="preserve"> </w:t>
      </w:r>
      <w:r w:rsidR="009358F8" w:rsidRPr="009358F8">
        <w:rPr>
          <w:rFonts w:ascii="Times New Roman" w:hAnsi="Times New Roman"/>
          <w:sz w:val="24"/>
          <w:szCs w:val="24"/>
        </w:rPr>
        <w:t>п</w:t>
      </w:r>
      <w:r w:rsidR="00111B41" w:rsidRPr="009358F8">
        <w:rPr>
          <w:rFonts w:ascii="Times New Roman" w:hAnsi="Times New Roman"/>
          <w:sz w:val="24"/>
          <w:szCs w:val="24"/>
        </w:rPr>
        <w:t xml:space="preserve">лата за публичный сервитут не устанавливается. </w:t>
      </w:r>
    </w:p>
    <w:p w:rsidR="00111B41" w:rsidRPr="00111B41" w:rsidRDefault="00111B41" w:rsidP="009358F8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11B41">
        <w:rPr>
          <w:rFonts w:ascii="Times New Roman" w:hAnsi="Times New Roman"/>
          <w:sz w:val="24"/>
          <w:szCs w:val="24"/>
        </w:rPr>
        <w:t>Акционерное общество «Красноярская региональная энергетическая компания» вправе приступить к осуществлению публичного сервитута не ранее внесения сведений о публичном сервитуте в Единый государственный реестр недвижимости.</w:t>
      </w:r>
    </w:p>
    <w:p w:rsidR="002D4573" w:rsidRPr="009358F8" w:rsidRDefault="002D4573" w:rsidP="009358F8">
      <w:pPr>
        <w:pStyle w:val="a8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58F8">
        <w:rPr>
          <w:rFonts w:ascii="Times New Roman" w:hAnsi="Times New Roman"/>
          <w:sz w:val="24"/>
          <w:szCs w:val="24"/>
        </w:rPr>
        <w:t xml:space="preserve">График проведения работ при осуществлении деятельности, для обеспечения которой устанавливается публичный сервитут (в случае установления публичного </w:t>
      </w:r>
      <w:r w:rsidRPr="009358F8">
        <w:rPr>
          <w:rFonts w:ascii="Times New Roman" w:hAnsi="Times New Roman"/>
          <w:sz w:val="24"/>
          <w:szCs w:val="24"/>
        </w:rPr>
        <w:lastRenderedPageBreak/>
        <w:t xml:space="preserve">сервитута в отношении земель или земельных участков, находящихся в государственной (государственной неразграниченной) или муниципальной собственности и не предоставленных гражданам или юридическим лицам): </w:t>
      </w:r>
      <w:r w:rsidR="009358F8">
        <w:rPr>
          <w:rFonts w:ascii="Times New Roman" w:hAnsi="Times New Roman"/>
          <w:sz w:val="24"/>
          <w:szCs w:val="24"/>
        </w:rPr>
        <w:t>э</w:t>
      </w:r>
      <w:r w:rsidRPr="009358F8">
        <w:rPr>
          <w:rFonts w:ascii="Times New Roman" w:hAnsi="Times New Roman"/>
          <w:sz w:val="24"/>
          <w:szCs w:val="24"/>
        </w:rPr>
        <w:t>ксплуатация осуществляется в течение всего срока действия публичного сервитута</w:t>
      </w:r>
      <w:r w:rsidR="00111B41" w:rsidRPr="009358F8">
        <w:rPr>
          <w:rFonts w:ascii="Times New Roman" w:hAnsi="Times New Roman"/>
          <w:sz w:val="24"/>
          <w:szCs w:val="24"/>
        </w:rPr>
        <w:t>.</w:t>
      </w:r>
    </w:p>
    <w:p w:rsidR="002D4573" w:rsidRPr="009358F8" w:rsidRDefault="002D4573" w:rsidP="00C96827">
      <w:pPr>
        <w:pStyle w:val="a8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9358F8">
        <w:rPr>
          <w:rFonts w:ascii="Times New Roman" w:hAnsi="Times New Roman"/>
          <w:sz w:val="24"/>
          <w:szCs w:val="24"/>
        </w:rPr>
        <w:t xml:space="preserve">Обязанность обладателя публичного сервитута привести земельный участок в состояние, пригодное для использования в соответствии с видом разрешенного использования: Акционерное общество «Красноярская региональная энергетическая компания» </w:t>
      </w:r>
      <w:r w:rsidR="009358F8" w:rsidRPr="009358F8">
        <w:rPr>
          <w:rFonts w:ascii="Times New Roman" w:hAnsi="Times New Roman"/>
          <w:sz w:val="24"/>
          <w:szCs w:val="24"/>
        </w:rPr>
        <w:t xml:space="preserve">обязано </w:t>
      </w:r>
      <w:r w:rsidRPr="009358F8">
        <w:rPr>
          <w:rFonts w:ascii="Times New Roman" w:hAnsi="Times New Roman"/>
          <w:sz w:val="24"/>
          <w:szCs w:val="24"/>
        </w:rPr>
        <w:t>привести земельный участок в состояние, пригодное для его использования, в срок не позднее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2D4573" w:rsidRDefault="002D4573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66406A" w:rsidRDefault="0066406A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66406A" w:rsidRPr="00790A61" w:rsidRDefault="0066406A" w:rsidP="002D4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2D4573" w:rsidRPr="00790A61" w:rsidRDefault="002D4573" w:rsidP="002D4573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Первый заместитель</w:t>
      </w:r>
    </w:p>
    <w:p w:rsidR="002D4573" w:rsidRPr="00790A61" w:rsidRDefault="002D4573" w:rsidP="002D4573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proofErr w:type="gramStart"/>
      <w:r w:rsidRPr="00790A61">
        <w:rPr>
          <w:rFonts w:ascii="Times New Roman" w:hAnsi="Times New Roman"/>
          <w:sz w:val="24"/>
          <w:szCs w:val="24"/>
        </w:rPr>
        <w:t>Главы</w:t>
      </w:r>
      <w:proofErr w:type="gramEnd"/>
      <w:r w:rsidRPr="00790A61">
        <w:rPr>
          <w:rFonts w:ascii="Times New Roman" w:hAnsi="Times New Roman"/>
          <w:sz w:val="24"/>
          <w:szCs w:val="24"/>
        </w:rPr>
        <w:t xml:space="preserve"> ЗАТО г. Железногорск </w:t>
      </w:r>
    </w:p>
    <w:p w:rsidR="002D4573" w:rsidRPr="00790A61" w:rsidRDefault="002D4573" w:rsidP="002D4573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по стратегическому планированию,</w:t>
      </w:r>
    </w:p>
    <w:p w:rsidR="00F2291A" w:rsidRDefault="002D457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790A61">
        <w:rPr>
          <w:rFonts w:ascii="Times New Roman" w:hAnsi="Times New Roman"/>
          <w:sz w:val="24"/>
          <w:szCs w:val="24"/>
        </w:rPr>
        <w:t>экономическому развитию и финансам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790A61">
        <w:rPr>
          <w:rFonts w:ascii="Times New Roman" w:hAnsi="Times New Roman"/>
          <w:sz w:val="24"/>
          <w:szCs w:val="24"/>
        </w:rPr>
        <w:t xml:space="preserve">Т.В. </w:t>
      </w:r>
      <w:proofErr w:type="spellStart"/>
      <w:r w:rsidRPr="00790A61">
        <w:rPr>
          <w:rFonts w:ascii="Times New Roman" w:hAnsi="Times New Roman"/>
          <w:sz w:val="24"/>
          <w:szCs w:val="24"/>
        </w:rPr>
        <w:t>Голдырева</w:t>
      </w:r>
      <w:proofErr w:type="spellEnd"/>
    </w:p>
    <w:p w:rsidR="00F2291A" w:rsidRDefault="00F2291A" w:rsidP="00F261EB">
      <w:pPr>
        <w:tabs>
          <w:tab w:val="left" w:pos="0"/>
        </w:tabs>
      </w:pPr>
    </w:p>
    <w:sectPr w:rsidR="00F2291A" w:rsidSect="00F2291A">
      <w:headerReference w:type="even" r:id="rId20"/>
      <w:headerReference w:type="default" r:id="rId21"/>
      <w:headerReference w:type="first" r:id="rId22"/>
      <w:pgSz w:w="11906" w:h="16838"/>
      <w:pgMar w:top="992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32B" w:rsidRDefault="00E7232B" w:rsidP="0097411D">
      <w:r>
        <w:separator/>
      </w:r>
    </w:p>
  </w:endnote>
  <w:endnote w:type="continuationSeparator" w:id="0">
    <w:p w:rsidR="00E7232B" w:rsidRDefault="00E7232B" w:rsidP="00974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32B" w:rsidRDefault="00E7232B" w:rsidP="0097411D">
      <w:r>
        <w:separator/>
      </w:r>
    </w:p>
  </w:footnote>
  <w:footnote w:type="continuationSeparator" w:id="0">
    <w:p w:rsidR="00E7232B" w:rsidRDefault="00E7232B" w:rsidP="00974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0717708"/>
      <w:docPartObj>
        <w:docPartGallery w:val="Page Numbers (Top of Page)"/>
        <w:docPartUnique/>
      </w:docPartObj>
    </w:sdtPr>
    <w:sdtEndPr/>
    <w:sdtContent>
      <w:p w:rsidR="00E7232B" w:rsidRDefault="00E7232B" w:rsidP="002D45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E1B">
          <w:rPr>
            <w:noProof/>
          </w:rPr>
          <w:t>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32B" w:rsidRDefault="00E7232B" w:rsidP="002D457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232B" w:rsidRDefault="00E7232B">
    <w:pPr>
      <w:pStyle w:val="a5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1473662"/>
      <w:docPartObj>
        <w:docPartGallery w:val="Page Numbers (Top of Page)"/>
        <w:docPartUnique/>
      </w:docPartObj>
    </w:sdtPr>
    <w:sdtEndPr/>
    <w:sdtContent>
      <w:p w:rsidR="00E7232B" w:rsidRDefault="00E7232B" w:rsidP="002D45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E1B">
          <w:rPr>
            <w:noProof/>
          </w:rPr>
          <w:t>8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32B" w:rsidRPr="00AF254F" w:rsidRDefault="00E7232B">
    <w:pPr>
      <w:pStyle w:val="a5"/>
      <w:jc w:val="center"/>
      <w:rPr>
        <w:color w:val="FFFFFF"/>
      </w:rPr>
    </w:pPr>
    <w:r w:rsidRPr="00AF254F">
      <w:rPr>
        <w:color w:val="FFFFFF"/>
      </w:rPr>
      <w:fldChar w:fldCharType="begin"/>
    </w:r>
    <w:r w:rsidRPr="00AF254F">
      <w:rPr>
        <w:color w:val="FFFFFF"/>
      </w:rPr>
      <w:instrText xml:space="preserve"> PAGE   \* MERGEFORMAT </w:instrText>
    </w:r>
    <w:r w:rsidRPr="00AF254F">
      <w:rPr>
        <w:color w:val="FFFFFF"/>
      </w:rPr>
      <w:fldChar w:fldCharType="separate"/>
    </w:r>
    <w:r>
      <w:rPr>
        <w:noProof/>
        <w:color w:val="FFFFFF"/>
      </w:rPr>
      <w:t>1</w:t>
    </w:r>
    <w:r w:rsidRPr="00AF254F">
      <w:rPr>
        <w:color w:val="FFFFFF"/>
      </w:rPr>
      <w:fldChar w:fldCharType="end"/>
    </w:r>
  </w:p>
  <w:p w:rsidR="00E7232B" w:rsidRDefault="00E7232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F740B"/>
    <w:multiLevelType w:val="hybridMultilevel"/>
    <w:tmpl w:val="B7F01664"/>
    <w:lvl w:ilvl="0" w:tplc="77D6C0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66410"/>
    <w:multiLevelType w:val="hybridMultilevel"/>
    <w:tmpl w:val="E3C82288"/>
    <w:lvl w:ilvl="0" w:tplc="37788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D5336EB"/>
    <w:multiLevelType w:val="hybridMultilevel"/>
    <w:tmpl w:val="1316791E"/>
    <w:lvl w:ilvl="0" w:tplc="6EA2B5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D1"/>
    <w:rsid w:val="00070E0E"/>
    <w:rsid w:val="00111B41"/>
    <w:rsid w:val="001E4DD7"/>
    <w:rsid w:val="001E4E1B"/>
    <w:rsid w:val="002A6D00"/>
    <w:rsid w:val="002D3AD5"/>
    <w:rsid w:val="002D4573"/>
    <w:rsid w:val="00336B6E"/>
    <w:rsid w:val="00342B5B"/>
    <w:rsid w:val="0039370A"/>
    <w:rsid w:val="004D7B27"/>
    <w:rsid w:val="004F0A5A"/>
    <w:rsid w:val="005256D8"/>
    <w:rsid w:val="006050F4"/>
    <w:rsid w:val="00614EDD"/>
    <w:rsid w:val="0066406A"/>
    <w:rsid w:val="0074398E"/>
    <w:rsid w:val="00793FD5"/>
    <w:rsid w:val="00801614"/>
    <w:rsid w:val="00804CA3"/>
    <w:rsid w:val="00863686"/>
    <w:rsid w:val="008A35E7"/>
    <w:rsid w:val="008F2523"/>
    <w:rsid w:val="009358F8"/>
    <w:rsid w:val="0097411D"/>
    <w:rsid w:val="00A859B5"/>
    <w:rsid w:val="00A961C3"/>
    <w:rsid w:val="00AB1087"/>
    <w:rsid w:val="00BC10E6"/>
    <w:rsid w:val="00C074C4"/>
    <w:rsid w:val="00C15706"/>
    <w:rsid w:val="00C42C92"/>
    <w:rsid w:val="00C4380F"/>
    <w:rsid w:val="00C96827"/>
    <w:rsid w:val="00D27628"/>
    <w:rsid w:val="00D520AD"/>
    <w:rsid w:val="00DB12BE"/>
    <w:rsid w:val="00DC37DE"/>
    <w:rsid w:val="00E15B95"/>
    <w:rsid w:val="00E61B52"/>
    <w:rsid w:val="00E7232B"/>
    <w:rsid w:val="00E836A7"/>
    <w:rsid w:val="00EF0DC7"/>
    <w:rsid w:val="00EF5830"/>
    <w:rsid w:val="00F2291A"/>
    <w:rsid w:val="00F261EB"/>
    <w:rsid w:val="00F438DA"/>
    <w:rsid w:val="00FB20D1"/>
    <w:rsid w:val="00FC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C6A653C"/>
  <w15:chartTrackingRefBased/>
  <w15:docId w15:val="{D740F000-7A30-4174-9628-18C4485E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B6E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36B6E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6B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rsid w:val="00336B6E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336B6E"/>
    <w:rPr>
      <w:rFonts w:ascii="Lucida Console" w:eastAsia="Times New Roman" w:hAnsi="Lucida Console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8F252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F25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character" w:styleId="a7">
    <w:name w:val="page number"/>
    <w:basedOn w:val="a0"/>
    <w:rsid w:val="008F2523"/>
  </w:style>
  <w:style w:type="paragraph" w:styleId="a8">
    <w:name w:val="List Paragraph"/>
    <w:basedOn w:val="a"/>
    <w:uiPriority w:val="34"/>
    <w:qFormat/>
    <w:rsid w:val="00C074C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741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11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footer"/>
    <w:basedOn w:val="a"/>
    <w:link w:val="ac"/>
    <w:uiPriority w:val="99"/>
    <w:unhideWhenUsed/>
    <w:rsid w:val="0097411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411D"/>
    <w:rPr>
      <w:rFonts w:ascii="Lucida Console" w:eastAsia="Times New Roman" w:hAnsi="Lucida Console" w:cs="Times New Roman"/>
      <w:sz w:val="16"/>
      <w:szCs w:val="20"/>
      <w:lang w:eastAsia="ru-RU"/>
    </w:rPr>
  </w:style>
  <w:style w:type="character" w:styleId="ad">
    <w:name w:val="Hyperlink"/>
    <w:basedOn w:val="a0"/>
    <w:uiPriority w:val="99"/>
    <w:unhideWhenUsed/>
    <w:rsid w:val="006640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18" Type="http://schemas.openxmlformats.org/officeDocument/2006/relationships/hyperlink" Target="mailto:eMalysheva@kraseco24.ru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mailto:mail@kraseco24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10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Е. Нурзьянова</dc:creator>
  <cp:keywords/>
  <dc:description/>
  <cp:lastModifiedBy>Елизавета Е. Нурзьянова</cp:lastModifiedBy>
  <cp:revision>32</cp:revision>
  <cp:lastPrinted>2025-04-18T07:19:00Z</cp:lastPrinted>
  <dcterms:created xsi:type="dcterms:W3CDTF">2025-04-10T04:00:00Z</dcterms:created>
  <dcterms:modified xsi:type="dcterms:W3CDTF">2025-04-24T09:44:00Z</dcterms:modified>
</cp:coreProperties>
</file>